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39E" w:rsidRPr="000D45BA" w:rsidRDefault="00F8739E" w:rsidP="00F8739E">
      <w:pPr>
        <w:pStyle w:val="Body1"/>
        <w:rPr>
          <w:smallCaps/>
          <w:spacing w:val="80"/>
          <w:sz w:val="56"/>
          <w:szCs w:val="56"/>
        </w:rPr>
      </w:pPr>
      <w:r w:rsidRPr="000D45BA">
        <w:rPr>
          <w:smallCaps/>
          <w:spacing w:val="80"/>
          <w:sz w:val="56"/>
          <w:szCs w:val="56"/>
        </w:rPr>
        <w:t>Press Release</w:t>
      </w:r>
    </w:p>
    <w:p w:rsidR="00BE38F9" w:rsidRPr="000D45BA" w:rsidRDefault="00BE38F9" w:rsidP="00BE38F9">
      <w:pPr>
        <w:pStyle w:val="Body1"/>
        <w:rPr>
          <w:rFonts w:asciiTheme="minorHAnsi" w:hAnsiTheme="minorHAnsi"/>
          <w:sz w:val="22"/>
        </w:rPr>
      </w:pPr>
      <w:r w:rsidRPr="000D45BA">
        <w:rPr>
          <w:rFonts w:asciiTheme="minorHAnsi" w:hAnsiTheme="minorHAnsi"/>
          <w:sz w:val="22"/>
        </w:rPr>
        <w:t xml:space="preserve">For Immediate Release: </w:t>
      </w:r>
      <w:r w:rsidR="002A51A5">
        <w:rPr>
          <w:rFonts w:asciiTheme="minorHAnsi" w:hAnsiTheme="minorHAnsi"/>
          <w:sz w:val="22"/>
        </w:rPr>
        <w:t>November 1, 2016</w:t>
      </w:r>
      <w:r>
        <w:rPr>
          <w:rFonts w:asciiTheme="minorHAnsi" w:hAnsiTheme="minorHAnsi"/>
          <w:sz w:val="22"/>
        </w:rPr>
        <w:tab/>
      </w:r>
      <w:r w:rsidRPr="000D45BA">
        <w:rPr>
          <w:rFonts w:asciiTheme="minorHAnsi" w:hAnsiTheme="minorHAnsi"/>
          <w:sz w:val="22"/>
        </w:rPr>
        <w:tab/>
      </w:r>
      <w:r w:rsidRPr="000D45BA">
        <w:rPr>
          <w:rFonts w:asciiTheme="minorHAnsi" w:hAnsiTheme="minorHAnsi"/>
          <w:sz w:val="22"/>
        </w:rPr>
        <w:tab/>
      </w:r>
      <w:r w:rsidRPr="000D45BA">
        <w:rPr>
          <w:rFonts w:asciiTheme="minorHAnsi" w:hAnsiTheme="minorHAnsi"/>
          <w:sz w:val="22"/>
        </w:rPr>
        <w:tab/>
      </w:r>
      <w:r w:rsidRPr="000D45BA">
        <w:rPr>
          <w:rFonts w:asciiTheme="minorHAnsi" w:hAnsiTheme="minorHAnsi"/>
          <w:sz w:val="22"/>
        </w:rPr>
        <w:tab/>
      </w:r>
      <w:r w:rsidRPr="000D45BA">
        <w:rPr>
          <w:rFonts w:asciiTheme="minorHAnsi" w:hAnsiTheme="minorHAnsi"/>
          <w:sz w:val="22"/>
        </w:rPr>
        <w:tab/>
        <w:t>Jackson, WY</w:t>
      </w:r>
    </w:p>
    <w:p w:rsidR="00BE38F9" w:rsidRPr="000D45BA" w:rsidRDefault="002A51A5" w:rsidP="00BE38F9">
      <w:pPr>
        <w:pStyle w:val="Body1"/>
        <w:ind w:left="720" w:firstLine="720"/>
        <w:rPr>
          <w:rFonts w:asciiTheme="minorHAnsi" w:hAnsiTheme="minorHAnsi"/>
          <w:b/>
          <w:sz w:val="22"/>
        </w:rPr>
      </w:pPr>
      <w:r>
        <w:rPr>
          <w:rFonts w:asciiTheme="minorHAnsi" w:hAnsiTheme="minorHAnsi"/>
          <w:b/>
          <w:sz w:val="22"/>
        </w:rPr>
        <w:t>Jackson’s Got Talent Features Acts of All Ages and Varieties</w:t>
      </w:r>
    </w:p>
    <w:p w:rsidR="002A51A5" w:rsidRPr="003658E4" w:rsidRDefault="002A51A5" w:rsidP="002A51A5">
      <w:pPr>
        <w:pStyle w:val="ListParagraph"/>
        <w:ind w:left="0"/>
      </w:pPr>
      <w:r>
        <w:t>Musicians, stunt bikers, dancers, singers, and performers will come together on November 12</w:t>
      </w:r>
      <w:r w:rsidRPr="002A51A5">
        <w:rPr>
          <w:vertAlign w:val="superscript"/>
        </w:rPr>
        <w:t>th</w:t>
      </w:r>
      <w:r>
        <w:t xml:space="preserve"> to put on a must see night of entertainment supporting literacy in our community. </w:t>
      </w:r>
      <w:r w:rsidR="00644AC8">
        <w:t xml:space="preserve">The third annual </w:t>
      </w:r>
      <w:r w:rsidRPr="003658E4">
        <w:t>Jackson’s Got Talent event on November 12</w:t>
      </w:r>
      <w:r>
        <w:t>th</w:t>
      </w:r>
      <w:r w:rsidRPr="003658E4">
        <w:t xml:space="preserve"> at the Pink Garter Theater </w:t>
      </w:r>
      <w:r>
        <w:t xml:space="preserve">will benefit Teton Literacy Center’s </w:t>
      </w:r>
      <w:r w:rsidRPr="003658E4">
        <w:t>Tutoring, Enrichment and Family Literacy programs.  Through this community collaboration</w:t>
      </w:r>
      <w:r>
        <w:t>,</w:t>
      </w:r>
      <w:r w:rsidRPr="003658E4">
        <w:t xml:space="preserve"> TLC will continue to provide free services </w:t>
      </w:r>
      <w:r>
        <w:t>to preschool through</w:t>
      </w:r>
      <w:r w:rsidRPr="003658E4">
        <w:t xml:space="preserve"> </w:t>
      </w:r>
      <w:r>
        <w:t>h</w:t>
      </w:r>
      <w:r w:rsidRPr="003658E4">
        <w:t xml:space="preserve">igh school age students and their families.  </w:t>
      </w:r>
    </w:p>
    <w:p w:rsidR="002A51A5" w:rsidRDefault="002A51A5" w:rsidP="002A51A5">
      <w:pPr>
        <w:shd w:val="clear" w:color="auto" w:fill="FFFFFF"/>
        <w:spacing w:after="150" w:line="300" w:lineRule="atLeast"/>
        <w:ind w:left="0"/>
        <w:rPr>
          <w:rFonts w:asciiTheme="minorHAnsi" w:hAnsiTheme="minorHAnsi"/>
          <w:sz w:val="22"/>
          <w:szCs w:val="22"/>
        </w:rPr>
      </w:pPr>
      <w:r w:rsidRPr="003658E4">
        <w:rPr>
          <w:rFonts w:asciiTheme="minorHAnsi" w:hAnsiTheme="minorHAnsi"/>
          <w:iCs/>
          <w:sz w:val="22"/>
          <w:szCs w:val="22"/>
        </w:rPr>
        <w:t>Jackson’s Got Talent</w:t>
      </w:r>
      <w:r w:rsidRPr="003658E4">
        <w:rPr>
          <w:rFonts w:asciiTheme="minorHAnsi" w:hAnsiTheme="minorHAnsi"/>
          <w:sz w:val="22"/>
          <w:szCs w:val="22"/>
        </w:rPr>
        <w:t xml:space="preserve"> (JGT) is an annual social fundraising event/talent show </w:t>
      </w:r>
      <w:r>
        <w:rPr>
          <w:rFonts w:asciiTheme="minorHAnsi" w:hAnsiTheme="minorHAnsi"/>
          <w:sz w:val="22"/>
          <w:szCs w:val="22"/>
        </w:rPr>
        <w:t xml:space="preserve">to be </w:t>
      </w:r>
      <w:r w:rsidRPr="003658E4">
        <w:rPr>
          <w:rFonts w:asciiTheme="minorHAnsi" w:hAnsiTheme="minorHAnsi"/>
          <w:sz w:val="22"/>
          <w:szCs w:val="22"/>
        </w:rPr>
        <w:t>held on November 12</w:t>
      </w:r>
      <w:r>
        <w:rPr>
          <w:rFonts w:asciiTheme="minorHAnsi" w:hAnsiTheme="minorHAnsi"/>
          <w:sz w:val="22"/>
          <w:szCs w:val="22"/>
        </w:rPr>
        <w:t>th</w:t>
      </w:r>
      <w:r w:rsidRPr="003658E4">
        <w:rPr>
          <w:rFonts w:asciiTheme="minorHAnsi" w:hAnsiTheme="minorHAnsi"/>
          <w:sz w:val="22"/>
          <w:szCs w:val="22"/>
        </w:rPr>
        <w:t>, 2016 at Pink Garter Theatre to support Teton Literacy Center.  This event will be celebrating its third year and all involved are excited to raise funds and awareness to support literacy efforts in our community</w:t>
      </w:r>
      <w:r w:rsidR="005D3BCC">
        <w:rPr>
          <w:rFonts w:asciiTheme="minorHAnsi" w:hAnsiTheme="minorHAnsi"/>
          <w:sz w:val="22"/>
          <w:szCs w:val="22"/>
        </w:rPr>
        <w:t xml:space="preserve">. </w:t>
      </w:r>
    </w:p>
    <w:p w:rsidR="00644AC8" w:rsidRPr="00E46601" w:rsidRDefault="006A32CE" w:rsidP="00E46601">
      <w:pPr>
        <w:shd w:val="clear" w:color="auto" w:fill="FFFFFF"/>
        <w:spacing w:after="150" w:line="300" w:lineRule="atLeast"/>
        <w:ind w:left="0"/>
        <w:rPr>
          <w:rStyle w:val="Emphasis"/>
          <w:rFonts w:asciiTheme="minorHAnsi" w:hAnsiTheme="minorHAnsi"/>
          <w:i w:val="0"/>
          <w:iCs w:val="0"/>
          <w:sz w:val="22"/>
          <w:szCs w:val="22"/>
        </w:rPr>
      </w:pPr>
      <w:r>
        <w:rPr>
          <w:rFonts w:asciiTheme="minorHAnsi" w:hAnsiTheme="minorHAnsi"/>
          <w:sz w:val="22"/>
          <w:szCs w:val="22"/>
        </w:rPr>
        <w:t>2016’s show</w:t>
      </w:r>
      <w:r w:rsidR="005D3BCC" w:rsidRPr="00F45753">
        <w:rPr>
          <w:rFonts w:asciiTheme="minorHAnsi" w:hAnsiTheme="minorHAnsi"/>
          <w:sz w:val="22"/>
          <w:szCs w:val="22"/>
        </w:rPr>
        <w:t xml:space="preserve"> is bigger than ever.  Talent will perform at Pinky G’s, The Rose, and in the main show at the Pink Garter.  Talent acts are listed on our website at </w:t>
      </w:r>
      <w:hyperlink r:id="rId6" w:history="1">
        <w:r w:rsidR="005D3BCC" w:rsidRPr="00F45753">
          <w:rPr>
            <w:rStyle w:val="Hyperlink"/>
            <w:rFonts w:asciiTheme="minorHAnsi" w:hAnsiTheme="minorHAnsi"/>
            <w:sz w:val="22"/>
            <w:szCs w:val="22"/>
          </w:rPr>
          <w:t>www.jacksonsgottalent.org</w:t>
        </w:r>
      </w:hyperlink>
      <w:r w:rsidR="005D3BCC" w:rsidRPr="00F45753">
        <w:rPr>
          <w:rFonts w:asciiTheme="minorHAnsi" w:hAnsiTheme="minorHAnsi"/>
          <w:sz w:val="22"/>
          <w:szCs w:val="22"/>
        </w:rPr>
        <w:t>. Tickets are available for the Pink Garter show on</w:t>
      </w:r>
      <w:r w:rsidR="00644AC8">
        <w:rPr>
          <w:rFonts w:asciiTheme="minorHAnsi" w:hAnsiTheme="minorHAnsi"/>
          <w:sz w:val="22"/>
          <w:szCs w:val="22"/>
        </w:rPr>
        <w:t>line for $100. D</w:t>
      </w:r>
      <w:r w:rsidR="005D3BCC" w:rsidRPr="00F45753">
        <w:rPr>
          <w:rFonts w:asciiTheme="minorHAnsi" w:hAnsiTheme="minorHAnsi"/>
          <w:sz w:val="22"/>
          <w:szCs w:val="22"/>
        </w:rPr>
        <w:t xml:space="preserve">oors open at 6 with a preshow, </w:t>
      </w:r>
      <w:r w:rsidR="005D3BCC" w:rsidRPr="00644AC8">
        <w:rPr>
          <w:rFonts w:asciiTheme="minorHAnsi" w:hAnsiTheme="minorHAnsi"/>
          <w:sz w:val="22"/>
          <w:szCs w:val="22"/>
        </w:rPr>
        <w:t>din</w:t>
      </w:r>
      <w:r w:rsidR="00644AC8" w:rsidRPr="00644AC8">
        <w:rPr>
          <w:rFonts w:asciiTheme="minorHAnsi" w:hAnsiTheme="minorHAnsi"/>
          <w:sz w:val="22"/>
          <w:szCs w:val="22"/>
        </w:rPr>
        <w:t>ner, and cocktails in the Rose, followed by the main show</w:t>
      </w:r>
      <w:r w:rsidR="005D3BCC" w:rsidRPr="00644AC8">
        <w:rPr>
          <w:rFonts w:asciiTheme="minorHAnsi" w:hAnsiTheme="minorHAnsi"/>
          <w:sz w:val="22"/>
          <w:szCs w:val="22"/>
        </w:rPr>
        <w:t xml:space="preserve"> at 7.  The Pinky G’s show will b</w:t>
      </w:r>
      <w:r>
        <w:rPr>
          <w:rFonts w:asciiTheme="minorHAnsi" w:hAnsiTheme="minorHAnsi"/>
          <w:sz w:val="22"/>
          <w:szCs w:val="22"/>
        </w:rPr>
        <w:t>egin at 5 pm, and 20% of sales all day</w:t>
      </w:r>
      <w:r w:rsidR="005D3BCC" w:rsidRPr="00644AC8">
        <w:rPr>
          <w:rFonts w:asciiTheme="minorHAnsi" w:hAnsiTheme="minorHAnsi"/>
          <w:sz w:val="22"/>
          <w:szCs w:val="22"/>
        </w:rPr>
        <w:t xml:space="preserve"> November 12</w:t>
      </w:r>
      <w:r w:rsidR="005D3BCC" w:rsidRPr="00644AC8">
        <w:rPr>
          <w:rFonts w:asciiTheme="minorHAnsi" w:hAnsiTheme="minorHAnsi"/>
          <w:sz w:val="22"/>
          <w:szCs w:val="22"/>
          <w:vertAlign w:val="superscript"/>
        </w:rPr>
        <w:t>th</w:t>
      </w:r>
      <w:r w:rsidR="005D3BCC" w:rsidRPr="00644AC8">
        <w:rPr>
          <w:rFonts w:asciiTheme="minorHAnsi" w:hAnsiTheme="minorHAnsi"/>
          <w:sz w:val="22"/>
          <w:szCs w:val="22"/>
        </w:rPr>
        <w:t xml:space="preserve"> will support Teton Literacy Center. </w:t>
      </w:r>
      <w:r w:rsidR="00F45753" w:rsidRPr="00644AC8">
        <w:rPr>
          <w:rFonts w:asciiTheme="minorHAnsi" w:hAnsiTheme="minorHAnsi" w:cs="Arial"/>
          <w:sz w:val="22"/>
          <w:szCs w:val="22"/>
          <w:shd w:val="clear" w:color="auto" w:fill="FFFFFF"/>
        </w:rPr>
        <w:t>Make a weekend of it! Enjoy a room at the Wort</w:t>
      </w:r>
      <w:r w:rsidR="00B21F5A">
        <w:rPr>
          <w:rFonts w:asciiTheme="minorHAnsi" w:hAnsiTheme="minorHAnsi" w:cs="Arial"/>
          <w:sz w:val="22"/>
          <w:szCs w:val="22"/>
          <w:shd w:val="clear" w:color="auto" w:fill="FFFFFF"/>
        </w:rPr>
        <w:t xml:space="preserve"> on November 11</w:t>
      </w:r>
      <w:r w:rsidR="00B21F5A" w:rsidRPr="00B21F5A">
        <w:rPr>
          <w:rFonts w:asciiTheme="minorHAnsi" w:hAnsiTheme="minorHAnsi" w:cs="Arial"/>
          <w:sz w:val="22"/>
          <w:szCs w:val="22"/>
          <w:shd w:val="clear" w:color="auto" w:fill="FFFFFF"/>
          <w:vertAlign w:val="superscript"/>
        </w:rPr>
        <w:t>th</w:t>
      </w:r>
      <w:r w:rsidR="00B21F5A">
        <w:rPr>
          <w:rFonts w:asciiTheme="minorHAnsi" w:hAnsiTheme="minorHAnsi" w:cs="Arial"/>
          <w:sz w:val="22"/>
          <w:szCs w:val="22"/>
          <w:shd w:val="clear" w:color="auto" w:fill="FFFFFF"/>
        </w:rPr>
        <w:t xml:space="preserve"> or 12</w:t>
      </w:r>
      <w:r w:rsidR="00B21F5A" w:rsidRPr="00B21F5A">
        <w:rPr>
          <w:rFonts w:asciiTheme="minorHAnsi" w:hAnsiTheme="minorHAnsi" w:cs="Arial"/>
          <w:sz w:val="22"/>
          <w:szCs w:val="22"/>
          <w:shd w:val="clear" w:color="auto" w:fill="FFFFFF"/>
          <w:vertAlign w:val="superscript"/>
        </w:rPr>
        <w:t>th</w:t>
      </w:r>
      <w:r w:rsidR="00F45753" w:rsidRPr="00644AC8">
        <w:rPr>
          <w:rFonts w:asciiTheme="minorHAnsi" w:hAnsiTheme="minorHAnsi" w:cs="Arial"/>
          <w:sz w:val="22"/>
          <w:szCs w:val="22"/>
          <w:shd w:val="clear" w:color="auto" w:fill="FFFFFF"/>
        </w:rPr>
        <w:t>, receiving</w:t>
      </w:r>
      <w:r w:rsidR="00C33F85">
        <w:rPr>
          <w:rFonts w:asciiTheme="minorHAnsi" w:hAnsiTheme="minorHAnsi" w:cs="Arial"/>
          <w:sz w:val="22"/>
          <w:szCs w:val="22"/>
          <w:shd w:val="clear" w:color="auto" w:fill="FFFFFF"/>
        </w:rPr>
        <w:t xml:space="preserve"> an event discounted rate of $10</w:t>
      </w:r>
      <w:r w:rsidR="00F45753" w:rsidRPr="00644AC8">
        <w:rPr>
          <w:rFonts w:asciiTheme="minorHAnsi" w:hAnsiTheme="minorHAnsi" w:cs="Arial"/>
          <w:sz w:val="22"/>
          <w:szCs w:val="22"/>
          <w:shd w:val="clear" w:color="auto" w:fill="FFFFFF"/>
        </w:rPr>
        <w:t>9.  </w:t>
      </w:r>
      <w:bookmarkStart w:id="0" w:name="_GoBack"/>
      <w:bookmarkEnd w:id="0"/>
    </w:p>
    <w:p w:rsidR="00E46601" w:rsidRPr="003658E4" w:rsidRDefault="00644AC8" w:rsidP="00E46601">
      <w:pPr>
        <w:pStyle w:val="ListParagraph"/>
        <w:ind w:left="0"/>
      </w:pPr>
      <w:r w:rsidRPr="00644AC8">
        <w:rPr>
          <w:rStyle w:val="Emphasis"/>
          <w:i w:val="0"/>
        </w:rPr>
        <w:t xml:space="preserve">Two winners will be announced at the end of the event.  The People’s Choice Award will be given to the talent act with the most number of votes.  So please support your favorite talent acts by voting online at www.jacksonsgottalent.org!   The Judge’s Choice Award will be chosen by esteemed Judge’s panel of Mark “Fish” Fishman, Nicole Madison, and Gavin Fine.  We are excited to welcome back Tony Horton as our MC for the evening. </w:t>
      </w:r>
      <w:r w:rsidR="00E46601">
        <w:t xml:space="preserve">Throughout the event talent will have the opportunity to receive Fast Passes to audition for the national TV show, America’s Got Talent. </w:t>
      </w:r>
    </w:p>
    <w:p w:rsidR="002A51A5" w:rsidRDefault="002A51A5" w:rsidP="002A51A5">
      <w:pPr>
        <w:pStyle w:val="ListParagraph"/>
        <w:ind w:left="0"/>
        <w:rPr>
          <w:rStyle w:val="Emphasis"/>
          <w:i w:val="0"/>
        </w:rPr>
      </w:pPr>
    </w:p>
    <w:p w:rsidR="002A51A5" w:rsidRPr="00B558BB" w:rsidRDefault="002A51A5" w:rsidP="002A51A5">
      <w:pPr>
        <w:pStyle w:val="ListParagraph"/>
        <w:ind w:left="0"/>
        <w:rPr>
          <w:sz w:val="16"/>
          <w:szCs w:val="16"/>
        </w:rPr>
      </w:pPr>
      <w:r w:rsidRPr="002A51A5">
        <w:rPr>
          <w:rStyle w:val="Emphasis"/>
          <w:i w:val="0"/>
        </w:rPr>
        <w:t xml:space="preserve">This year, funds will support Teton Literacy Center in their mission to build a 100% literate community. TLC is facing budget cuts from this state legislative session, losing $210,000 on an annual basis. All funds raised from Jackson’s Got Talent’s will be used to fund Teton Literacy Center’s programs. </w:t>
      </w:r>
    </w:p>
    <w:p w:rsidR="002A51A5" w:rsidRDefault="002A51A5" w:rsidP="002A51A5">
      <w:pPr>
        <w:pStyle w:val="Body1"/>
        <w:rPr>
          <w:rFonts w:asciiTheme="minorHAnsi" w:eastAsia="Cambria" w:hAnsiTheme="minorHAnsi"/>
          <w:sz w:val="18"/>
          <w:szCs w:val="18"/>
        </w:rPr>
      </w:pPr>
      <w:r w:rsidRPr="000D45BA">
        <w:rPr>
          <w:rFonts w:asciiTheme="minorHAnsi" w:eastAsia="Cambria" w:hAnsiTheme="minorHAnsi"/>
          <w:sz w:val="18"/>
          <w:szCs w:val="18"/>
        </w:rPr>
        <w:t xml:space="preserve">For more information on programs and events at Teton Literacy Center, please visit our website </w:t>
      </w:r>
      <w:hyperlink r:id="rId7" w:history="1">
        <w:r w:rsidRPr="000D45BA">
          <w:rPr>
            <w:rStyle w:val="Hyperlink"/>
            <w:rFonts w:asciiTheme="minorHAnsi" w:eastAsia="Cambria" w:hAnsiTheme="minorHAnsi"/>
            <w:sz w:val="18"/>
            <w:szCs w:val="18"/>
          </w:rPr>
          <w:t>www.tetonliteracy.org</w:t>
        </w:r>
      </w:hyperlink>
      <w:r w:rsidRPr="000D45BA">
        <w:rPr>
          <w:rFonts w:asciiTheme="minorHAnsi" w:eastAsia="Cambria" w:hAnsiTheme="minorHAnsi"/>
          <w:sz w:val="18"/>
          <w:szCs w:val="18"/>
        </w:rPr>
        <w:t xml:space="preserve"> or call Laura </w:t>
      </w:r>
      <w:proofErr w:type="spellStart"/>
      <w:r w:rsidRPr="000D45BA">
        <w:rPr>
          <w:rFonts w:asciiTheme="minorHAnsi" w:eastAsia="Cambria" w:hAnsiTheme="minorHAnsi"/>
          <w:sz w:val="18"/>
          <w:szCs w:val="18"/>
        </w:rPr>
        <w:t>Soltau</w:t>
      </w:r>
      <w:proofErr w:type="spellEnd"/>
      <w:r w:rsidRPr="000D45BA">
        <w:rPr>
          <w:rFonts w:asciiTheme="minorHAnsi" w:eastAsia="Cambria" w:hAnsiTheme="minorHAnsi"/>
          <w:sz w:val="18"/>
          <w:szCs w:val="18"/>
        </w:rPr>
        <w:t xml:space="preserve"> at 307-733-9242.</w:t>
      </w:r>
    </w:p>
    <w:p w:rsidR="002A51A5" w:rsidRPr="00B558BB" w:rsidRDefault="002A51A5" w:rsidP="002A51A5">
      <w:pPr>
        <w:pStyle w:val="Body1"/>
        <w:rPr>
          <w:rFonts w:asciiTheme="minorHAnsi" w:eastAsia="Cambria" w:hAnsiTheme="minorHAnsi"/>
          <w:sz w:val="18"/>
          <w:szCs w:val="18"/>
        </w:rPr>
      </w:pPr>
      <w:r w:rsidRPr="000D45BA">
        <w:rPr>
          <w:rFonts w:asciiTheme="minorHAnsi" w:hAnsiTheme="minorHAnsi" w:cs="Didot"/>
          <w:i/>
          <w:sz w:val="18"/>
          <w:szCs w:val="24"/>
        </w:rPr>
        <w:t>Teton Literacy Center changes lives through the power of literacy. Our vision is a 100% literate community</w:t>
      </w:r>
      <w:r w:rsidRPr="000D45BA">
        <w:rPr>
          <w:rFonts w:asciiTheme="minorHAnsi" w:hAnsiTheme="minorHAnsi"/>
          <w:i/>
          <w:sz w:val="18"/>
        </w:rPr>
        <w:t xml:space="preserve">. For more information about literacy services, please call 307-733-9242, email </w:t>
      </w:r>
      <w:hyperlink r:id="rId8" w:history="1">
        <w:r w:rsidRPr="000D45BA">
          <w:rPr>
            <w:rStyle w:val="Hyperlink"/>
            <w:rFonts w:asciiTheme="minorHAnsi" w:hAnsiTheme="minorHAnsi"/>
            <w:i/>
            <w:sz w:val="18"/>
          </w:rPr>
          <w:t>info@tetonliteracy.org</w:t>
        </w:r>
      </w:hyperlink>
      <w:r w:rsidRPr="000D45BA">
        <w:rPr>
          <w:rFonts w:asciiTheme="minorHAnsi" w:hAnsiTheme="minorHAnsi"/>
          <w:i/>
          <w:sz w:val="18"/>
        </w:rPr>
        <w:t xml:space="preserve">, visit us online </w:t>
      </w:r>
      <w:hyperlink r:id="rId9" w:history="1">
        <w:r w:rsidRPr="000D45BA">
          <w:rPr>
            <w:rStyle w:val="Hyperlink"/>
            <w:rFonts w:asciiTheme="minorHAnsi" w:hAnsiTheme="minorHAnsi"/>
            <w:i/>
            <w:sz w:val="18"/>
          </w:rPr>
          <w:t>www.tetonliteracy.org</w:t>
        </w:r>
      </w:hyperlink>
      <w:r w:rsidRPr="000D45BA">
        <w:rPr>
          <w:rFonts w:asciiTheme="minorHAnsi" w:hAnsiTheme="minorHAnsi"/>
          <w:i/>
          <w:sz w:val="18"/>
        </w:rPr>
        <w:t xml:space="preserve"> or stop by our office in the Flat Creek Business Center, 17</w:t>
      </w:r>
      <w:r>
        <w:rPr>
          <w:rFonts w:asciiTheme="minorHAnsi" w:hAnsiTheme="minorHAnsi"/>
          <w:i/>
          <w:sz w:val="18"/>
        </w:rPr>
        <w:t>15 High School Road, Suite #260.</w:t>
      </w:r>
    </w:p>
    <w:p w:rsidR="007963EE" w:rsidRPr="00613C5D" w:rsidRDefault="007963EE" w:rsidP="00F8739E">
      <w:pPr>
        <w:pStyle w:val="Body1"/>
        <w:rPr>
          <w:rFonts w:asciiTheme="minorHAnsi" w:hAnsiTheme="minorHAnsi"/>
          <w:i/>
          <w:sz w:val="18"/>
        </w:rPr>
      </w:pPr>
    </w:p>
    <w:sectPr w:rsidR="007963EE" w:rsidRPr="00613C5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E1" w:rsidRDefault="00B52EE1" w:rsidP="000D45BA">
      <w:pPr>
        <w:spacing w:line="240" w:lineRule="auto"/>
      </w:pPr>
      <w:r>
        <w:separator/>
      </w:r>
    </w:p>
  </w:endnote>
  <w:endnote w:type="continuationSeparator" w:id="0">
    <w:p w:rsidR="00B52EE1" w:rsidRDefault="00B52EE1" w:rsidP="000D4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dot">
    <w:altName w:val="Bell MT"/>
    <w:charset w:val="00"/>
    <w:family w:val="auto"/>
    <w:pitch w:val="variable"/>
    <w:sig w:usb0="800000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F9" w:rsidRDefault="00BE3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F9" w:rsidRDefault="00BE3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F9" w:rsidRDefault="00BE3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E1" w:rsidRDefault="00B52EE1" w:rsidP="000D45BA">
      <w:pPr>
        <w:spacing w:line="240" w:lineRule="auto"/>
      </w:pPr>
      <w:r>
        <w:separator/>
      </w:r>
    </w:p>
  </w:footnote>
  <w:footnote w:type="continuationSeparator" w:id="0">
    <w:p w:rsidR="00B52EE1" w:rsidRDefault="00B52EE1" w:rsidP="000D45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F9" w:rsidRDefault="00BE3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5BA" w:rsidRDefault="000D45BA">
    <w:pPr>
      <w:pStyle w:val="Header"/>
    </w:pPr>
  </w:p>
  <w:tbl>
    <w:tblPr>
      <w:tblW w:w="9419" w:type="dxa"/>
      <w:tblCellMar>
        <w:left w:w="0" w:type="dxa"/>
        <w:right w:w="0" w:type="dxa"/>
      </w:tblCellMar>
      <w:tblLook w:val="0000" w:firstRow="0" w:lastRow="0" w:firstColumn="0" w:lastColumn="0" w:noHBand="0" w:noVBand="0"/>
    </w:tblPr>
    <w:tblGrid>
      <w:gridCol w:w="6607"/>
      <w:gridCol w:w="2812"/>
    </w:tblGrid>
    <w:tr w:rsidR="000D45BA" w:rsidRPr="00A9679D" w:rsidTr="000664AB">
      <w:trPr>
        <w:trHeight w:val="1530"/>
      </w:trPr>
      <w:tc>
        <w:tcPr>
          <w:tcW w:w="6607" w:type="dxa"/>
        </w:tcPr>
        <w:p w:rsidR="000D45BA" w:rsidRPr="00A9679D" w:rsidRDefault="000D45BA" w:rsidP="000D45BA">
          <w:pPr>
            <w:pStyle w:val="Body1"/>
          </w:pPr>
          <w:r w:rsidRPr="00A9679D">
            <w:rPr>
              <w:noProof/>
            </w:rPr>
            <w:drawing>
              <wp:inline distT="0" distB="0" distL="0" distR="0" wp14:anchorId="3F4A1A57" wp14:editId="18E16003">
                <wp:extent cx="1590675" cy="833946"/>
                <wp:effectExtent l="0" t="0" r="0" b="4445"/>
                <wp:docPr id="2" name="Picture 2" descr="TLC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C LOGO Fin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488" cy="843809"/>
                        </a:xfrm>
                        <a:prstGeom prst="rect">
                          <a:avLst/>
                        </a:prstGeom>
                        <a:noFill/>
                        <a:ln>
                          <a:noFill/>
                        </a:ln>
                      </pic:spPr>
                    </pic:pic>
                  </a:graphicData>
                </a:graphic>
              </wp:inline>
            </w:drawing>
          </w:r>
        </w:p>
      </w:tc>
      <w:tc>
        <w:tcPr>
          <w:tcW w:w="2812" w:type="dxa"/>
        </w:tcPr>
        <w:p w:rsidR="000D45BA" w:rsidRPr="00633DF5" w:rsidRDefault="000D45BA" w:rsidP="000D45BA">
          <w:pPr>
            <w:pStyle w:val="Body1"/>
            <w:spacing w:before="0"/>
            <w:rPr>
              <w:rFonts w:asciiTheme="minorHAnsi" w:hAnsiTheme="minorHAnsi"/>
              <w:noProof/>
              <w:spacing w:val="20"/>
              <w:sz w:val="18"/>
              <w:szCs w:val="18"/>
            </w:rPr>
          </w:pPr>
          <w:r w:rsidRPr="00633DF5">
            <w:rPr>
              <w:rFonts w:asciiTheme="minorHAnsi" w:hAnsiTheme="minorHAnsi"/>
              <w:noProof/>
              <w:spacing w:val="20"/>
              <w:sz w:val="18"/>
              <w:szCs w:val="18"/>
            </w:rPr>
            <w:t xml:space="preserve">PO Box 465                    </w:t>
          </w:r>
          <w:r w:rsidR="00633DF5">
            <w:rPr>
              <w:rFonts w:asciiTheme="minorHAnsi" w:hAnsiTheme="minorHAnsi"/>
              <w:noProof/>
              <w:spacing w:val="20"/>
              <w:sz w:val="18"/>
              <w:szCs w:val="18"/>
            </w:rPr>
            <w:t xml:space="preserve">   </w:t>
          </w:r>
          <w:r w:rsidRPr="00633DF5">
            <w:rPr>
              <w:rFonts w:asciiTheme="minorHAnsi" w:hAnsiTheme="minorHAnsi"/>
              <w:noProof/>
              <w:spacing w:val="20"/>
              <w:sz w:val="18"/>
              <w:szCs w:val="18"/>
            </w:rPr>
            <w:t xml:space="preserve">1715 High School Road #260  Jackson, WY 83001  </w:t>
          </w:r>
          <w:r w:rsidR="00BE38F9">
            <w:rPr>
              <w:rFonts w:asciiTheme="minorHAnsi" w:hAnsiTheme="minorHAnsi"/>
              <w:noProof/>
              <w:spacing w:val="20"/>
              <w:sz w:val="18"/>
              <w:szCs w:val="18"/>
            </w:rPr>
            <w:t xml:space="preserve">          </w:t>
          </w:r>
          <w:r w:rsidRPr="00633DF5">
            <w:rPr>
              <w:rFonts w:asciiTheme="minorHAnsi" w:hAnsiTheme="minorHAnsi"/>
              <w:noProof/>
              <w:spacing w:val="20"/>
              <w:sz w:val="18"/>
              <w:szCs w:val="18"/>
            </w:rPr>
            <w:t xml:space="preserve">Phone: 307-733-9242 </w:t>
          </w:r>
          <w:r w:rsidR="00BE38F9">
            <w:rPr>
              <w:rFonts w:asciiTheme="minorHAnsi" w:hAnsiTheme="minorHAnsi"/>
              <w:noProof/>
              <w:spacing w:val="20"/>
              <w:sz w:val="18"/>
              <w:szCs w:val="18"/>
            </w:rPr>
            <w:t xml:space="preserve"> </w:t>
          </w:r>
          <w:r w:rsidRPr="00633DF5">
            <w:rPr>
              <w:rFonts w:asciiTheme="minorHAnsi" w:hAnsiTheme="minorHAnsi"/>
              <w:noProof/>
              <w:spacing w:val="20"/>
              <w:sz w:val="18"/>
              <w:szCs w:val="18"/>
            </w:rPr>
            <w:t>Fax:307-733-9086 www.tetonliteracy.org</w:t>
          </w:r>
        </w:p>
      </w:tc>
    </w:tr>
  </w:tbl>
  <w:p w:rsidR="000D45BA" w:rsidRDefault="000D45BA" w:rsidP="000D45BA">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8F9" w:rsidRDefault="00BE3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9E"/>
    <w:rsid w:val="0000073B"/>
    <w:rsid w:val="0000096F"/>
    <w:rsid w:val="00006446"/>
    <w:rsid w:val="00011653"/>
    <w:rsid w:val="00012B74"/>
    <w:rsid w:val="00023B42"/>
    <w:rsid w:val="000246D1"/>
    <w:rsid w:val="0002702F"/>
    <w:rsid w:val="00031AE9"/>
    <w:rsid w:val="00032A5F"/>
    <w:rsid w:val="0003702E"/>
    <w:rsid w:val="000436E3"/>
    <w:rsid w:val="00044B22"/>
    <w:rsid w:val="000465ED"/>
    <w:rsid w:val="0005245D"/>
    <w:rsid w:val="000531EA"/>
    <w:rsid w:val="00054E34"/>
    <w:rsid w:val="00055F60"/>
    <w:rsid w:val="00056111"/>
    <w:rsid w:val="00056C3A"/>
    <w:rsid w:val="00060C10"/>
    <w:rsid w:val="00064A54"/>
    <w:rsid w:val="00065674"/>
    <w:rsid w:val="00066080"/>
    <w:rsid w:val="000715C5"/>
    <w:rsid w:val="000729E6"/>
    <w:rsid w:val="000753BB"/>
    <w:rsid w:val="00077125"/>
    <w:rsid w:val="000771C1"/>
    <w:rsid w:val="00081043"/>
    <w:rsid w:val="0008108F"/>
    <w:rsid w:val="0009351A"/>
    <w:rsid w:val="00093F3B"/>
    <w:rsid w:val="00094838"/>
    <w:rsid w:val="00095110"/>
    <w:rsid w:val="000A1D02"/>
    <w:rsid w:val="000A3069"/>
    <w:rsid w:val="000A420D"/>
    <w:rsid w:val="000A4375"/>
    <w:rsid w:val="000B35B1"/>
    <w:rsid w:val="000C13DA"/>
    <w:rsid w:val="000C3FFC"/>
    <w:rsid w:val="000C5486"/>
    <w:rsid w:val="000D1139"/>
    <w:rsid w:val="000D1B42"/>
    <w:rsid w:val="000D1C3E"/>
    <w:rsid w:val="000D35FC"/>
    <w:rsid w:val="000D37EA"/>
    <w:rsid w:val="000D3A09"/>
    <w:rsid w:val="000D45BA"/>
    <w:rsid w:val="000D5C65"/>
    <w:rsid w:val="000E010C"/>
    <w:rsid w:val="000E0BAA"/>
    <w:rsid w:val="000E1F99"/>
    <w:rsid w:val="000E29AB"/>
    <w:rsid w:val="000E407D"/>
    <w:rsid w:val="000E712C"/>
    <w:rsid w:val="000E7DED"/>
    <w:rsid w:val="000F2322"/>
    <w:rsid w:val="000F2C6D"/>
    <w:rsid w:val="000F46D0"/>
    <w:rsid w:val="000F6FB2"/>
    <w:rsid w:val="001032FC"/>
    <w:rsid w:val="001038C1"/>
    <w:rsid w:val="00103A9C"/>
    <w:rsid w:val="00110453"/>
    <w:rsid w:val="0011337E"/>
    <w:rsid w:val="00115502"/>
    <w:rsid w:val="001170F4"/>
    <w:rsid w:val="001178E7"/>
    <w:rsid w:val="00123073"/>
    <w:rsid w:val="001258DE"/>
    <w:rsid w:val="001329C7"/>
    <w:rsid w:val="001340B5"/>
    <w:rsid w:val="001408E4"/>
    <w:rsid w:val="00140956"/>
    <w:rsid w:val="001411F8"/>
    <w:rsid w:val="001412A2"/>
    <w:rsid w:val="00141860"/>
    <w:rsid w:val="0014253E"/>
    <w:rsid w:val="00142F79"/>
    <w:rsid w:val="00144976"/>
    <w:rsid w:val="00144AE8"/>
    <w:rsid w:val="0014739B"/>
    <w:rsid w:val="00150171"/>
    <w:rsid w:val="00151430"/>
    <w:rsid w:val="00154F22"/>
    <w:rsid w:val="00162870"/>
    <w:rsid w:val="001707B3"/>
    <w:rsid w:val="00172FD8"/>
    <w:rsid w:val="001750B9"/>
    <w:rsid w:val="00193CC9"/>
    <w:rsid w:val="001A1D5E"/>
    <w:rsid w:val="001A2FD3"/>
    <w:rsid w:val="001B531A"/>
    <w:rsid w:val="001B5E02"/>
    <w:rsid w:val="001B6FE1"/>
    <w:rsid w:val="001C151C"/>
    <w:rsid w:val="001C1C4D"/>
    <w:rsid w:val="001C593D"/>
    <w:rsid w:val="001C68FB"/>
    <w:rsid w:val="001D1861"/>
    <w:rsid w:val="001D3632"/>
    <w:rsid w:val="001D3E38"/>
    <w:rsid w:val="001D6A7A"/>
    <w:rsid w:val="001E398D"/>
    <w:rsid w:val="001E77DB"/>
    <w:rsid w:val="001F1A84"/>
    <w:rsid w:val="001F201E"/>
    <w:rsid w:val="001F2182"/>
    <w:rsid w:val="001F29C8"/>
    <w:rsid w:val="001F43B3"/>
    <w:rsid w:val="001F4AF1"/>
    <w:rsid w:val="001F5EDF"/>
    <w:rsid w:val="00200A9E"/>
    <w:rsid w:val="0020335E"/>
    <w:rsid w:val="00206AF8"/>
    <w:rsid w:val="00210608"/>
    <w:rsid w:val="00210C7D"/>
    <w:rsid w:val="002154F5"/>
    <w:rsid w:val="00223413"/>
    <w:rsid w:val="002349C2"/>
    <w:rsid w:val="00241765"/>
    <w:rsid w:val="00246CCF"/>
    <w:rsid w:val="002471C1"/>
    <w:rsid w:val="0025015B"/>
    <w:rsid w:val="00257E92"/>
    <w:rsid w:val="00260257"/>
    <w:rsid w:val="00262497"/>
    <w:rsid w:val="00262766"/>
    <w:rsid w:val="002640EF"/>
    <w:rsid w:val="002656A9"/>
    <w:rsid w:val="00265877"/>
    <w:rsid w:val="002671E4"/>
    <w:rsid w:val="00274ECA"/>
    <w:rsid w:val="00281374"/>
    <w:rsid w:val="002853D4"/>
    <w:rsid w:val="00286334"/>
    <w:rsid w:val="00287489"/>
    <w:rsid w:val="00291B2A"/>
    <w:rsid w:val="00293183"/>
    <w:rsid w:val="00296D38"/>
    <w:rsid w:val="0029783C"/>
    <w:rsid w:val="002A04A2"/>
    <w:rsid w:val="002A2106"/>
    <w:rsid w:val="002A448A"/>
    <w:rsid w:val="002A51A5"/>
    <w:rsid w:val="002B0CDD"/>
    <w:rsid w:val="002B5E6D"/>
    <w:rsid w:val="002B7DC4"/>
    <w:rsid w:val="002C1CE2"/>
    <w:rsid w:val="002C2193"/>
    <w:rsid w:val="002C738B"/>
    <w:rsid w:val="002D18A0"/>
    <w:rsid w:val="002D20F6"/>
    <w:rsid w:val="002D2A64"/>
    <w:rsid w:val="002D7860"/>
    <w:rsid w:val="002E2375"/>
    <w:rsid w:val="002E40A1"/>
    <w:rsid w:val="002F3153"/>
    <w:rsid w:val="002F63C3"/>
    <w:rsid w:val="00302056"/>
    <w:rsid w:val="003061DC"/>
    <w:rsid w:val="00312262"/>
    <w:rsid w:val="0031231A"/>
    <w:rsid w:val="00315997"/>
    <w:rsid w:val="00317635"/>
    <w:rsid w:val="00317B2F"/>
    <w:rsid w:val="0032080A"/>
    <w:rsid w:val="00321889"/>
    <w:rsid w:val="00322464"/>
    <w:rsid w:val="00322963"/>
    <w:rsid w:val="00324BE8"/>
    <w:rsid w:val="003259DD"/>
    <w:rsid w:val="0033437A"/>
    <w:rsid w:val="00336774"/>
    <w:rsid w:val="00341173"/>
    <w:rsid w:val="0034158E"/>
    <w:rsid w:val="00342D78"/>
    <w:rsid w:val="003479EC"/>
    <w:rsid w:val="00352D5A"/>
    <w:rsid w:val="00353DCA"/>
    <w:rsid w:val="00357341"/>
    <w:rsid w:val="00357573"/>
    <w:rsid w:val="00357E2A"/>
    <w:rsid w:val="00364696"/>
    <w:rsid w:val="00376E08"/>
    <w:rsid w:val="00377D3B"/>
    <w:rsid w:val="003821A0"/>
    <w:rsid w:val="003835D3"/>
    <w:rsid w:val="00387824"/>
    <w:rsid w:val="0039050B"/>
    <w:rsid w:val="0039184E"/>
    <w:rsid w:val="00393095"/>
    <w:rsid w:val="00394786"/>
    <w:rsid w:val="00394EF5"/>
    <w:rsid w:val="00396E32"/>
    <w:rsid w:val="003A2564"/>
    <w:rsid w:val="003A2E40"/>
    <w:rsid w:val="003A655F"/>
    <w:rsid w:val="003B16FD"/>
    <w:rsid w:val="003B4E18"/>
    <w:rsid w:val="003C3BA9"/>
    <w:rsid w:val="003C47D5"/>
    <w:rsid w:val="003C581A"/>
    <w:rsid w:val="003D18F2"/>
    <w:rsid w:val="003D62E9"/>
    <w:rsid w:val="003E10AB"/>
    <w:rsid w:val="003E7AC2"/>
    <w:rsid w:val="003F35FE"/>
    <w:rsid w:val="003F3C07"/>
    <w:rsid w:val="004000DE"/>
    <w:rsid w:val="0040059F"/>
    <w:rsid w:val="00402409"/>
    <w:rsid w:val="00405A22"/>
    <w:rsid w:val="004155B4"/>
    <w:rsid w:val="00417245"/>
    <w:rsid w:val="0042576B"/>
    <w:rsid w:val="004259E9"/>
    <w:rsid w:val="00426784"/>
    <w:rsid w:val="004304A1"/>
    <w:rsid w:val="00444187"/>
    <w:rsid w:val="00446D16"/>
    <w:rsid w:val="00452A47"/>
    <w:rsid w:val="0045522E"/>
    <w:rsid w:val="00457A2C"/>
    <w:rsid w:val="00460B38"/>
    <w:rsid w:val="004619F9"/>
    <w:rsid w:val="004636C7"/>
    <w:rsid w:val="00465F60"/>
    <w:rsid w:val="0046685D"/>
    <w:rsid w:val="004672D5"/>
    <w:rsid w:val="004704F5"/>
    <w:rsid w:val="00470BFB"/>
    <w:rsid w:val="00471FB1"/>
    <w:rsid w:val="00477BA2"/>
    <w:rsid w:val="00481351"/>
    <w:rsid w:val="0048305E"/>
    <w:rsid w:val="00483850"/>
    <w:rsid w:val="004860E8"/>
    <w:rsid w:val="004926A3"/>
    <w:rsid w:val="0049300E"/>
    <w:rsid w:val="00493D00"/>
    <w:rsid w:val="00493D8B"/>
    <w:rsid w:val="00494007"/>
    <w:rsid w:val="00496E1D"/>
    <w:rsid w:val="004A1BD5"/>
    <w:rsid w:val="004A2892"/>
    <w:rsid w:val="004A2E03"/>
    <w:rsid w:val="004A4063"/>
    <w:rsid w:val="004A4306"/>
    <w:rsid w:val="004A6291"/>
    <w:rsid w:val="004A63B4"/>
    <w:rsid w:val="004B2A36"/>
    <w:rsid w:val="004C075E"/>
    <w:rsid w:val="004C349F"/>
    <w:rsid w:val="004C3E73"/>
    <w:rsid w:val="004D0121"/>
    <w:rsid w:val="004D2BF7"/>
    <w:rsid w:val="004D61E2"/>
    <w:rsid w:val="004E13FE"/>
    <w:rsid w:val="004E1777"/>
    <w:rsid w:val="004E1C25"/>
    <w:rsid w:val="004E2054"/>
    <w:rsid w:val="004E4C42"/>
    <w:rsid w:val="004E5D53"/>
    <w:rsid w:val="004E66BC"/>
    <w:rsid w:val="004F1845"/>
    <w:rsid w:val="004F52E3"/>
    <w:rsid w:val="004F58CE"/>
    <w:rsid w:val="00502016"/>
    <w:rsid w:val="00503D5D"/>
    <w:rsid w:val="00506D33"/>
    <w:rsid w:val="0050799F"/>
    <w:rsid w:val="005120C2"/>
    <w:rsid w:val="00514CC3"/>
    <w:rsid w:val="00514F1E"/>
    <w:rsid w:val="00523086"/>
    <w:rsid w:val="00525A4D"/>
    <w:rsid w:val="00525CC8"/>
    <w:rsid w:val="00527801"/>
    <w:rsid w:val="0053252A"/>
    <w:rsid w:val="00532E28"/>
    <w:rsid w:val="00534960"/>
    <w:rsid w:val="005355F5"/>
    <w:rsid w:val="0053644F"/>
    <w:rsid w:val="005422AE"/>
    <w:rsid w:val="00543BB9"/>
    <w:rsid w:val="00544FC7"/>
    <w:rsid w:val="00546EA4"/>
    <w:rsid w:val="0055217E"/>
    <w:rsid w:val="005521DB"/>
    <w:rsid w:val="00552E5A"/>
    <w:rsid w:val="00555643"/>
    <w:rsid w:val="00555CF9"/>
    <w:rsid w:val="00556CD1"/>
    <w:rsid w:val="00557A32"/>
    <w:rsid w:val="00571901"/>
    <w:rsid w:val="00572E5B"/>
    <w:rsid w:val="005757BB"/>
    <w:rsid w:val="0057675D"/>
    <w:rsid w:val="005809E0"/>
    <w:rsid w:val="00585FC4"/>
    <w:rsid w:val="0059178B"/>
    <w:rsid w:val="00593B64"/>
    <w:rsid w:val="00594B8E"/>
    <w:rsid w:val="0059607B"/>
    <w:rsid w:val="005971E0"/>
    <w:rsid w:val="00597439"/>
    <w:rsid w:val="005A0CEC"/>
    <w:rsid w:val="005A2BAF"/>
    <w:rsid w:val="005A42EA"/>
    <w:rsid w:val="005B1026"/>
    <w:rsid w:val="005B622C"/>
    <w:rsid w:val="005B65D6"/>
    <w:rsid w:val="005C2044"/>
    <w:rsid w:val="005C2F21"/>
    <w:rsid w:val="005C4CA7"/>
    <w:rsid w:val="005C71B9"/>
    <w:rsid w:val="005D3BCC"/>
    <w:rsid w:val="005D3E29"/>
    <w:rsid w:val="005D4540"/>
    <w:rsid w:val="005D6B08"/>
    <w:rsid w:val="005E2915"/>
    <w:rsid w:val="005E4189"/>
    <w:rsid w:val="005E67B7"/>
    <w:rsid w:val="005E6C0F"/>
    <w:rsid w:val="005F3C35"/>
    <w:rsid w:val="005F7267"/>
    <w:rsid w:val="005F7550"/>
    <w:rsid w:val="006010E6"/>
    <w:rsid w:val="006034A8"/>
    <w:rsid w:val="006076C0"/>
    <w:rsid w:val="006117FC"/>
    <w:rsid w:val="00612547"/>
    <w:rsid w:val="00613C5D"/>
    <w:rsid w:val="00615C4A"/>
    <w:rsid w:val="006205B1"/>
    <w:rsid w:val="00626257"/>
    <w:rsid w:val="00627E60"/>
    <w:rsid w:val="0063078B"/>
    <w:rsid w:val="00630E08"/>
    <w:rsid w:val="00633DF5"/>
    <w:rsid w:val="0063401A"/>
    <w:rsid w:val="0063683F"/>
    <w:rsid w:val="00641038"/>
    <w:rsid w:val="0064208E"/>
    <w:rsid w:val="00643421"/>
    <w:rsid w:val="00644AC8"/>
    <w:rsid w:val="0064533A"/>
    <w:rsid w:val="006522E6"/>
    <w:rsid w:val="0065397B"/>
    <w:rsid w:val="0065483B"/>
    <w:rsid w:val="00654DFA"/>
    <w:rsid w:val="00657128"/>
    <w:rsid w:val="00661483"/>
    <w:rsid w:val="0066468F"/>
    <w:rsid w:val="00664B39"/>
    <w:rsid w:val="006650E1"/>
    <w:rsid w:val="006674F1"/>
    <w:rsid w:val="00676F0E"/>
    <w:rsid w:val="006807C2"/>
    <w:rsid w:val="00683C39"/>
    <w:rsid w:val="00687E9D"/>
    <w:rsid w:val="0069269A"/>
    <w:rsid w:val="0069424A"/>
    <w:rsid w:val="006A1191"/>
    <w:rsid w:val="006A32CE"/>
    <w:rsid w:val="006A4FED"/>
    <w:rsid w:val="006B2A8E"/>
    <w:rsid w:val="006B521D"/>
    <w:rsid w:val="006C6E4A"/>
    <w:rsid w:val="006D1B83"/>
    <w:rsid w:val="006D265D"/>
    <w:rsid w:val="006E1D48"/>
    <w:rsid w:val="006E2ED2"/>
    <w:rsid w:val="006E4860"/>
    <w:rsid w:val="006F3CAA"/>
    <w:rsid w:val="006F69E0"/>
    <w:rsid w:val="006F6E1F"/>
    <w:rsid w:val="006F7054"/>
    <w:rsid w:val="006F72A4"/>
    <w:rsid w:val="006F733A"/>
    <w:rsid w:val="00700813"/>
    <w:rsid w:val="00703580"/>
    <w:rsid w:val="00707B70"/>
    <w:rsid w:val="00707D05"/>
    <w:rsid w:val="00710ECB"/>
    <w:rsid w:val="00711925"/>
    <w:rsid w:val="00711D11"/>
    <w:rsid w:val="00711DD6"/>
    <w:rsid w:val="0071281A"/>
    <w:rsid w:val="00715816"/>
    <w:rsid w:val="00715C78"/>
    <w:rsid w:val="00716196"/>
    <w:rsid w:val="00724346"/>
    <w:rsid w:val="0072588A"/>
    <w:rsid w:val="0073193D"/>
    <w:rsid w:val="0074189C"/>
    <w:rsid w:val="00747F17"/>
    <w:rsid w:val="0075010E"/>
    <w:rsid w:val="00752FD3"/>
    <w:rsid w:val="00753FE7"/>
    <w:rsid w:val="007545AC"/>
    <w:rsid w:val="00761561"/>
    <w:rsid w:val="007678A1"/>
    <w:rsid w:val="00770250"/>
    <w:rsid w:val="007708CC"/>
    <w:rsid w:val="00770F9F"/>
    <w:rsid w:val="007714B1"/>
    <w:rsid w:val="007754B7"/>
    <w:rsid w:val="007833A3"/>
    <w:rsid w:val="0078463D"/>
    <w:rsid w:val="00791C49"/>
    <w:rsid w:val="007938FD"/>
    <w:rsid w:val="0079473A"/>
    <w:rsid w:val="007963EE"/>
    <w:rsid w:val="007A3C9E"/>
    <w:rsid w:val="007B19CF"/>
    <w:rsid w:val="007B19E5"/>
    <w:rsid w:val="007B2C47"/>
    <w:rsid w:val="007B2E67"/>
    <w:rsid w:val="007B4B7D"/>
    <w:rsid w:val="007B6E43"/>
    <w:rsid w:val="007C1609"/>
    <w:rsid w:val="007C2727"/>
    <w:rsid w:val="007C28CE"/>
    <w:rsid w:val="007C2C0B"/>
    <w:rsid w:val="007C522D"/>
    <w:rsid w:val="007C649A"/>
    <w:rsid w:val="007C7EFD"/>
    <w:rsid w:val="007D715C"/>
    <w:rsid w:val="007D7FAA"/>
    <w:rsid w:val="007E03B1"/>
    <w:rsid w:val="007E1B21"/>
    <w:rsid w:val="007E639F"/>
    <w:rsid w:val="007E7582"/>
    <w:rsid w:val="007F6CD1"/>
    <w:rsid w:val="007F718F"/>
    <w:rsid w:val="007F7436"/>
    <w:rsid w:val="00801819"/>
    <w:rsid w:val="0080184F"/>
    <w:rsid w:val="00801D2C"/>
    <w:rsid w:val="0080211E"/>
    <w:rsid w:val="008076F0"/>
    <w:rsid w:val="00811E85"/>
    <w:rsid w:val="00814630"/>
    <w:rsid w:val="00816B7D"/>
    <w:rsid w:val="00817352"/>
    <w:rsid w:val="00822297"/>
    <w:rsid w:val="00825F70"/>
    <w:rsid w:val="00826069"/>
    <w:rsid w:val="00826D79"/>
    <w:rsid w:val="00840059"/>
    <w:rsid w:val="008426CA"/>
    <w:rsid w:val="00846470"/>
    <w:rsid w:val="00852F1F"/>
    <w:rsid w:val="00861D12"/>
    <w:rsid w:val="00861E8F"/>
    <w:rsid w:val="008641F9"/>
    <w:rsid w:val="008668D3"/>
    <w:rsid w:val="0086719E"/>
    <w:rsid w:val="0086746D"/>
    <w:rsid w:val="008703F8"/>
    <w:rsid w:val="00871EC7"/>
    <w:rsid w:val="0087401B"/>
    <w:rsid w:val="008744AC"/>
    <w:rsid w:val="00874FAE"/>
    <w:rsid w:val="0087676D"/>
    <w:rsid w:val="00881027"/>
    <w:rsid w:val="00881F26"/>
    <w:rsid w:val="00885F38"/>
    <w:rsid w:val="008910DC"/>
    <w:rsid w:val="0089367B"/>
    <w:rsid w:val="00894136"/>
    <w:rsid w:val="008A3AF8"/>
    <w:rsid w:val="008A43F7"/>
    <w:rsid w:val="008A57C3"/>
    <w:rsid w:val="008B29C1"/>
    <w:rsid w:val="008B4376"/>
    <w:rsid w:val="008B5571"/>
    <w:rsid w:val="008B5C28"/>
    <w:rsid w:val="008C6968"/>
    <w:rsid w:val="008C7D19"/>
    <w:rsid w:val="008D56AD"/>
    <w:rsid w:val="008D7E8B"/>
    <w:rsid w:val="008E02A2"/>
    <w:rsid w:val="008E1962"/>
    <w:rsid w:val="008E419B"/>
    <w:rsid w:val="008E67C7"/>
    <w:rsid w:val="008F40D6"/>
    <w:rsid w:val="008F611A"/>
    <w:rsid w:val="00900938"/>
    <w:rsid w:val="00902A02"/>
    <w:rsid w:val="0090469E"/>
    <w:rsid w:val="00906F8B"/>
    <w:rsid w:val="00907524"/>
    <w:rsid w:val="00907708"/>
    <w:rsid w:val="009079E0"/>
    <w:rsid w:val="00912BAC"/>
    <w:rsid w:val="00913217"/>
    <w:rsid w:val="00913B43"/>
    <w:rsid w:val="00914219"/>
    <w:rsid w:val="00914840"/>
    <w:rsid w:val="009148AC"/>
    <w:rsid w:val="00923013"/>
    <w:rsid w:val="00923917"/>
    <w:rsid w:val="00926B35"/>
    <w:rsid w:val="0093104A"/>
    <w:rsid w:val="00932E98"/>
    <w:rsid w:val="00934A5A"/>
    <w:rsid w:val="0094042D"/>
    <w:rsid w:val="00946097"/>
    <w:rsid w:val="00947CC1"/>
    <w:rsid w:val="009528AD"/>
    <w:rsid w:val="009530E0"/>
    <w:rsid w:val="00953442"/>
    <w:rsid w:val="009536DD"/>
    <w:rsid w:val="00961E79"/>
    <w:rsid w:val="0096391D"/>
    <w:rsid w:val="00967864"/>
    <w:rsid w:val="00971A72"/>
    <w:rsid w:val="00975686"/>
    <w:rsid w:val="00976E50"/>
    <w:rsid w:val="00982DBF"/>
    <w:rsid w:val="00990A68"/>
    <w:rsid w:val="009940F9"/>
    <w:rsid w:val="009946EA"/>
    <w:rsid w:val="009960C8"/>
    <w:rsid w:val="00997E94"/>
    <w:rsid w:val="009A1556"/>
    <w:rsid w:val="009A2788"/>
    <w:rsid w:val="009A2FF0"/>
    <w:rsid w:val="009A40C7"/>
    <w:rsid w:val="009A4EFC"/>
    <w:rsid w:val="009A6236"/>
    <w:rsid w:val="009A6838"/>
    <w:rsid w:val="009B46F1"/>
    <w:rsid w:val="009C0552"/>
    <w:rsid w:val="009C3DAF"/>
    <w:rsid w:val="009C6C8C"/>
    <w:rsid w:val="009D07A5"/>
    <w:rsid w:val="009D0836"/>
    <w:rsid w:val="009D1699"/>
    <w:rsid w:val="009D4505"/>
    <w:rsid w:val="009D5C8F"/>
    <w:rsid w:val="009D5DA7"/>
    <w:rsid w:val="009D7400"/>
    <w:rsid w:val="009E2105"/>
    <w:rsid w:val="009E4ED5"/>
    <w:rsid w:val="009F0D1B"/>
    <w:rsid w:val="009F38E4"/>
    <w:rsid w:val="00A04A44"/>
    <w:rsid w:val="00A062E0"/>
    <w:rsid w:val="00A068E1"/>
    <w:rsid w:val="00A100BC"/>
    <w:rsid w:val="00A111DC"/>
    <w:rsid w:val="00A12222"/>
    <w:rsid w:val="00A14305"/>
    <w:rsid w:val="00A14A5D"/>
    <w:rsid w:val="00A2192A"/>
    <w:rsid w:val="00A22034"/>
    <w:rsid w:val="00A23455"/>
    <w:rsid w:val="00A246BC"/>
    <w:rsid w:val="00A25883"/>
    <w:rsid w:val="00A304D1"/>
    <w:rsid w:val="00A3264C"/>
    <w:rsid w:val="00A4002B"/>
    <w:rsid w:val="00A4079E"/>
    <w:rsid w:val="00A42E70"/>
    <w:rsid w:val="00A50393"/>
    <w:rsid w:val="00A51905"/>
    <w:rsid w:val="00A52D6F"/>
    <w:rsid w:val="00A54434"/>
    <w:rsid w:val="00A54808"/>
    <w:rsid w:val="00A550F9"/>
    <w:rsid w:val="00A57154"/>
    <w:rsid w:val="00A6020D"/>
    <w:rsid w:val="00A647E9"/>
    <w:rsid w:val="00A64FB0"/>
    <w:rsid w:val="00A6542B"/>
    <w:rsid w:val="00A65FB4"/>
    <w:rsid w:val="00A7390B"/>
    <w:rsid w:val="00A7579F"/>
    <w:rsid w:val="00A80B1A"/>
    <w:rsid w:val="00A84AE2"/>
    <w:rsid w:val="00A86A24"/>
    <w:rsid w:val="00A8764B"/>
    <w:rsid w:val="00A9128C"/>
    <w:rsid w:val="00A9582D"/>
    <w:rsid w:val="00A95CAE"/>
    <w:rsid w:val="00AA410E"/>
    <w:rsid w:val="00AA7DEB"/>
    <w:rsid w:val="00AB1C58"/>
    <w:rsid w:val="00AB23F5"/>
    <w:rsid w:val="00AB2BA4"/>
    <w:rsid w:val="00AC113A"/>
    <w:rsid w:val="00AC1235"/>
    <w:rsid w:val="00AC3C8C"/>
    <w:rsid w:val="00AC5D31"/>
    <w:rsid w:val="00AC5E64"/>
    <w:rsid w:val="00AC77A6"/>
    <w:rsid w:val="00AD0BCB"/>
    <w:rsid w:val="00AD0D0C"/>
    <w:rsid w:val="00AD1BFF"/>
    <w:rsid w:val="00AD21BB"/>
    <w:rsid w:val="00AE01FD"/>
    <w:rsid w:val="00AE0700"/>
    <w:rsid w:val="00AE6452"/>
    <w:rsid w:val="00AE7264"/>
    <w:rsid w:val="00B010A7"/>
    <w:rsid w:val="00B0147D"/>
    <w:rsid w:val="00B01528"/>
    <w:rsid w:val="00B028FB"/>
    <w:rsid w:val="00B03BA2"/>
    <w:rsid w:val="00B0442F"/>
    <w:rsid w:val="00B06538"/>
    <w:rsid w:val="00B12C7F"/>
    <w:rsid w:val="00B137FF"/>
    <w:rsid w:val="00B151DB"/>
    <w:rsid w:val="00B15277"/>
    <w:rsid w:val="00B16F0E"/>
    <w:rsid w:val="00B21F5A"/>
    <w:rsid w:val="00B23F7D"/>
    <w:rsid w:val="00B257A2"/>
    <w:rsid w:val="00B30532"/>
    <w:rsid w:val="00B31503"/>
    <w:rsid w:val="00B3191A"/>
    <w:rsid w:val="00B32165"/>
    <w:rsid w:val="00B33828"/>
    <w:rsid w:val="00B35852"/>
    <w:rsid w:val="00B37B25"/>
    <w:rsid w:val="00B4075F"/>
    <w:rsid w:val="00B40F53"/>
    <w:rsid w:val="00B43AE8"/>
    <w:rsid w:val="00B44FF8"/>
    <w:rsid w:val="00B51760"/>
    <w:rsid w:val="00B52EE1"/>
    <w:rsid w:val="00B5330F"/>
    <w:rsid w:val="00B54491"/>
    <w:rsid w:val="00B60D74"/>
    <w:rsid w:val="00B6315B"/>
    <w:rsid w:val="00B71776"/>
    <w:rsid w:val="00B74E7A"/>
    <w:rsid w:val="00B83480"/>
    <w:rsid w:val="00B85F6C"/>
    <w:rsid w:val="00B86BFB"/>
    <w:rsid w:val="00B906B3"/>
    <w:rsid w:val="00B94FE9"/>
    <w:rsid w:val="00B95FB3"/>
    <w:rsid w:val="00BA0E46"/>
    <w:rsid w:val="00BA1323"/>
    <w:rsid w:val="00BA1B2B"/>
    <w:rsid w:val="00BA40D7"/>
    <w:rsid w:val="00BA46C2"/>
    <w:rsid w:val="00BA5B28"/>
    <w:rsid w:val="00BB04E7"/>
    <w:rsid w:val="00BB28E3"/>
    <w:rsid w:val="00BB46AD"/>
    <w:rsid w:val="00BB501C"/>
    <w:rsid w:val="00BB5FE5"/>
    <w:rsid w:val="00BC2488"/>
    <w:rsid w:val="00BC6FC9"/>
    <w:rsid w:val="00BC7644"/>
    <w:rsid w:val="00BD5DFD"/>
    <w:rsid w:val="00BE0AA2"/>
    <w:rsid w:val="00BE25B9"/>
    <w:rsid w:val="00BE38F9"/>
    <w:rsid w:val="00BE5859"/>
    <w:rsid w:val="00BE67E7"/>
    <w:rsid w:val="00BF5BB9"/>
    <w:rsid w:val="00C07C46"/>
    <w:rsid w:val="00C07E4E"/>
    <w:rsid w:val="00C10129"/>
    <w:rsid w:val="00C114EB"/>
    <w:rsid w:val="00C20883"/>
    <w:rsid w:val="00C22992"/>
    <w:rsid w:val="00C236E4"/>
    <w:rsid w:val="00C26CBB"/>
    <w:rsid w:val="00C27D12"/>
    <w:rsid w:val="00C30B5D"/>
    <w:rsid w:val="00C30D28"/>
    <w:rsid w:val="00C3260D"/>
    <w:rsid w:val="00C33F85"/>
    <w:rsid w:val="00C36426"/>
    <w:rsid w:val="00C37A41"/>
    <w:rsid w:val="00C42BBE"/>
    <w:rsid w:val="00C51834"/>
    <w:rsid w:val="00C51F8F"/>
    <w:rsid w:val="00C66771"/>
    <w:rsid w:val="00C66C86"/>
    <w:rsid w:val="00C73F79"/>
    <w:rsid w:val="00C74DF7"/>
    <w:rsid w:val="00C77605"/>
    <w:rsid w:val="00C82261"/>
    <w:rsid w:val="00C843D8"/>
    <w:rsid w:val="00C86C13"/>
    <w:rsid w:val="00C904E9"/>
    <w:rsid w:val="00C92E28"/>
    <w:rsid w:val="00C92F7B"/>
    <w:rsid w:val="00C95E86"/>
    <w:rsid w:val="00C96714"/>
    <w:rsid w:val="00C97288"/>
    <w:rsid w:val="00CA2529"/>
    <w:rsid w:val="00CA362A"/>
    <w:rsid w:val="00CA53E6"/>
    <w:rsid w:val="00CA608E"/>
    <w:rsid w:val="00CA6A6C"/>
    <w:rsid w:val="00CA77CC"/>
    <w:rsid w:val="00CB3796"/>
    <w:rsid w:val="00CC1FBA"/>
    <w:rsid w:val="00CC3171"/>
    <w:rsid w:val="00CC6120"/>
    <w:rsid w:val="00CD629D"/>
    <w:rsid w:val="00CE175F"/>
    <w:rsid w:val="00CE2014"/>
    <w:rsid w:val="00CE267E"/>
    <w:rsid w:val="00CE5BD7"/>
    <w:rsid w:val="00CE655B"/>
    <w:rsid w:val="00CE6EEA"/>
    <w:rsid w:val="00CF1492"/>
    <w:rsid w:val="00CF68A1"/>
    <w:rsid w:val="00CF77DC"/>
    <w:rsid w:val="00D00621"/>
    <w:rsid w:val="00D018A8"/>
    <w:rsid w:val="00D03D8E"/>
    <w:rsid w:val="00D04151"/>
    <w:rsid w:val="00D07C15"/>
    <w:rsid w:val="00D125A1"/>
    <w:rsid w:val="00D13899"/>
    <w:rsid w:val="00D24A6B"/>
    <w:rsid w:val="00D2705E"/>
    <w:rsid w:val="00D30075"/>
    <w:rsid w:val="00D3115F"/>
    <w:rsid w:val="00D3195B"/>
    <w:rsid w:val="00D34A4C"/>
    <w:rsid w:val="00D37C2A"/>
    <w:rsid w:val="00D4464F"/>
    <w:rsid w:val="00D45C2A"/>
    <w:rsid w:val="00D46883"/>
    <w:rsid w:val="00D51BFA"/>
    <w:rsid w:val="00D51FB2"/>
    <w:rsid w:val="00D5543C"/>
    <w:rsid w:val="00D55DD6"/>
    <w:rsid w:val="00D55E80"/>
    <w:rsid w:val="00D561B4"/>
    <w:rsid w:val="00D56C83"/>
    <w:rsid w:val="00D62391"/>
    <w:rsid w:val="00D652D7"/>
    <w:rsid w:val="00D65B91"/>
    <w:rsid w:val="00D669D0"/>
    <w:rsid w:val="00D71A73"/>
    <w:rsid w:val="00D71F54"/>
    <w:rsid w:val="00D72A67"/>
    <w:rsid w:val="00D73618"/>
    <w:rsid w:val="00D7637C"/>
    <w:rsid w:val="00D81A4B"/>
    <w:rsid w:val="00D82CE2"/>
    <w:rsid w:val="00D937E0"/>
    <w:rsid w:val="00D95B5C"/>
    <w:rsid w:val="00DA22DD"/>
    <w:rsid w:val="00DB4327"/>
    <w:rsid w:val="00DB4C2A"/>
    <w:rsid w:val="00DB4C45"/>
    <w:rsid w:val="00DC1790"/>
    <w:rsid w:val="00DC23EB"/>
    <w:rsid w:val="00DC40FF"/>
    <w:rsid w:val="00DC5883"/>
    <w:rsid w:val="00DC60F9"/>
    <w:rsid w:val="00DC6B3E"/>
    <w:rsid w:val="00DD387C"/>
    <w:rsid w:val="00DD395B"/>
    <w:rsid w:val="00DD3FF4"/>
    <w:rsid w:val="00DD61DC"/>
    <w:rsid w:val="00DE0B70"/>
    <w:rsid w:val="00DE2939"/>
    <w:rsid w:val="00DE2BD7"/>
    <w:rsid w:val="00DE4D49"/>
    <w:rsid w:val="00DE6201"/>
    <w:rsid w:val="00DE79AB"/>
    <w:rsid w:val="00DF1E61"/>
    <w:rsid w:val="00DF60AB"/>
    <w:rsid w:val="00E023FC"/>
    <w:rsid w:val="00E05C74"/>
    <w:rsid w:val="00E077D5"/>
    <w:rsid w:val="00E11541"/>
    <w:rsid w:val="00E222DC"/>
    <w:rsid w:val="00E24EFF"/>
    <w:rsid w:val="00E275F3"/>
    <w:rsid w:val="00E27C7B"/>
    <w:rsid w:val="00E37165"/>
    <w:rsid w:val="00E41BC0"/>
    <w:rsid w:val="00E46601"/>
    <w:rsid w:val="00E54F68"/>
    <w:rsid w:val="00E5571F"/>
    <w:rsid w:val="00E55958"/>
    <w:rsid w:val="00E64E08"/>
    <w:rsid w:val="00E70644"/>
    <w:rsid w:val="00E7190F"/>
    <w:rsid w:val="00E72447"/>
    <w:rsid w:val="00E74D7E"/>
    <w:rsid w:val="00E75A37"/>
    <w:rsid w:val="00E77C1A"/>
    <w:rsid w:val="00E81B2B"/>
    <w:rsid w:val="00E81BDF"/>
    <w:rsid w:val="00E85249"/>
    <w:rsid w:val="00E8701B"/>
    <w:rsid w:val="00E9087E"/>
    <w:rsid w:val="00E91245"/>
    <w:rsid w:val="00E91F3A"/>
    <w:rsid w:val="00EA0532"/>
    <w:rsid w:val="00EB34B4"/>
    <w:rsid w:val="00EB47D5"/>
    <w:rsid w:val="00EB660F"/>
    <w:rsid w:val="00EB6CED"/>
    <w:rsid w:val="00EC00AA"/>
    <w:rsid w:val="00EC28FF"/>
    <w:rsid w:val="00EC3183"/>
    <w:rsid w:val="00EC4ABB"/>
    <w:rsid w:val="00ED0935"/>
    <w:rsid w:val="00EE1EDF"/>
    <w:rsid w:val="00EE5A0C"/>
    <w:rsid w:val="00EE5FDB"/>
    <w:rsid w:val="00EE7C2C"/>
    <w:rsid w:val="00EF3E68"/>
    <w:rsid w:val="00EF575C"/>
    <w:rsid w:val="00F014E1"/>
    <w:rsid w:val="00F0217F"/>
    <w:rsid w:val="00F04E25"/>
    <w:rsid w:val="00F05AD1"/>
    <w:rsid w:val="00F072C3"/>
    <w:rsid w:val="00F079F6"/>
    <w:rsid w:val="00F10FFA"/>
    <w:rsid w:val="00F1193A"/>
    <w:rsid w:val="00F11BC3"/>
    <w:rsid w:val="00F13FB4"/>
    <w:rsid w:val="00F13FBB"/>
    <w:rsid w:val="00F15739"/>
    <w:rsid w:val="00F17772"/>
    <w:rsid w:val="00F23B42"/>
    <w:rsid w:val="00F272FC"/>
    <w:rsid w:val="00F309B1"/>
    <w:rsid w:val="00F30C63"/>
    <w:rsid w:val="00F32D69"/>
    <w:rsid w:val="00F405CE"/>
    <w:rsid w:val="00F43CAF"/>
    <w:rsid w:val="00F45753"/>
    <w:rsid w:val="00F50A2D"/>
    <w:rsid w:val="00F552B8"/>
    <w:rsid w:val="00F5633F"/>
    <w:rsid w:val="00F6014D"/>
    <w:rsid w:val="00F603A3"/>
    <w:rsid w:val="00F63534"/>
    <w:rsid w:val="00F645AE"/>
    <w:rsid w:val="00F67945"/>
    <w:rsid w:val="00F72288"/>
    <w:rsid w:val="00F846FD"/>
    <w:rsid w:val="00F84EA7"/>
    <w:rsid w:val="00F85530"/>
    <w:rsid w:val="00F8582F"/>
    <w:rsid w:val="00F8739E"/>
    <w:rsid w:val="00FA0BBC"/>
    <w:rsid w:val="00FA275C"/>
    <w:rsid w:val="00FA4D96"/>
    <w:rsid w:val="00FA5B25"/>
    <w:rsid w:val="00FA6355"/>
    <w:rsid w:val="00FA718D"/>
    <w:rsid w:val="00FA7F9B"/>
    <w:rsid w:val="00FB16AA"/>
    <w:rsid w:val="00FB4F06"/>
    <w:rsid w:val="00FB5F4D"/>
    <w:rsid w:val="00FC2FD7"/>
    <w:rsid w:val="00FD001B"/>
    <w:rsid w:val="00FD258C"/>
    <w:rsid w:val="00FD2F3F"/>
    <w:rsid w:val="00FD60AB"/>
    <w:rsid w:val="00FD6713"/>
    <w:rsid w:val="00FD7B88"/>
    <w:rsid w:val="00FE1233"/>
    <w:rsid w:val="00FE1CFD"/>
    <w:rsid w:val="00FE3846"/>
    <w:rsid w:val="00FE56E1"/>
    <w:rsid w:val="00FF02ED"/>
    <w:rsid w:val="00FF37DA"/>
    <w:rsid w:val="00FF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39FE3-A7B7-4DD8-B558-00F8B18E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39E"/>
    <w:pPr>
      <w:spacing w:after="0" w:line="480" w:lineRule="atLeast"/>
      <w:ind w:left="475" w:right="475"/>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F8739E"/>
    <w:pPr>
      <w:spacing w:before="120" w:after="120" w:line="240" w:lineRule="auto"/>
    </w:pPr>
    <w:rPr>
      <w:rFonts w:ascii="Arial" w:eastAsia="Times New Roman" w:hAnsi="Arial" w:cs="Times New Roman"/>
      <w:sz w:val="20"/>
      <w:szCs w:val="20"/>
    </w:rPr>
  </w:style>
  <w:style w:type="character" w:styleId="Hyperlink">
    <w:name w:val="Hyperlink"/>
    <w:rsid w:val="007963EE"/>
    <w:rPr>
      <w:color w:val="0000FF"/>
      <w:u w:val="single"/>
    </w:rPr>
  </w:style>
  <w:style w:type="paragraph" w:styleId="ListParagraph">
    <w:name w:val="List Paragraph"/>
    <w:basedOn w:val="Normal"/>
    <w:uiPriority w:val="34"/>
    <w:qFormat/>
    <w:rsid w:val="00912BAC"/>
    <w:pPr>
      <w:spacing w:after="160" w:line="259" w:lineRule="auto"/>
      <w:ind w:left="720" w:right="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D45BA"/>
    <w:pPr>
      <w:tabs>
        <w:tab w:val="center" w:pos="4680"/>
        <w:tab w:val="right" w:pos="9360"/>
      </w:tabs>
      <w:spacing w:line="240" w:lineRule="auto"/>
    </w:pPr>
  </w:style>
  <w:style w:type="character" w:customStyle="1" w:styleId="HeaderChar">
    <w:name w:val="Header Char"/>
    <w:basedOn w:val="DefaultParagraphFont"/>
    <w:link w:val="Header"/>
    <w:uiPriority w:val="99"/>
    <w:rsid w:val="000D45BA"/>
    <w:rPr>
      <w:rFonts w:ascii="Courier New" w:eastAsia="Times New Roman" w:hAnsi="Courier New" w:cs="Times New Roman"/>
      <w:sz w:val="24"/>
      <w:szCs w:val="20"/>
    </w:rPr>
  </w:style>
  <w:style w:type="paragraph" w:styleId="Footer">
    <w:name w:val="footer"/>
    <w:basedOn w:val="Normal"/>
    <w:link w:val="FooterChar"/>
    <w:uiPriority w:val="99"/>
    <w:unhideWhenUsed/>
    <w:rsid w:val="000D45BA"/>
    <w:pPr>
      <w:tabs>
        <w:tab w:val="center" w:pos="4680"/>
        <w:tab w:val="right" w:pos="9360"/>
      </w:tabs>
      <w:spacing w:line="240" w:lineRule="auto"/>
    </w:pPr>
  </w:style>
  <w:style w:type="character" w:customStyle="1" w:styleId="FooterChar">
    <w:name w:val="Footer Char"/>
    <w:basedOn w:val="DefaultParagraphFont"/>
    <w:link w:val="Footer"/>
    <w:uiPriority w:val="99"/>
    <w:rsid w:val="000D45BA"/>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5422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AE"/>
    <w:rPr>
      <w:rFonts w:ascii="Segoe UI" w:eastAsia="Times New Roman" w:hAnsi="Segoe UI" w:cs="Segoe UI"/>
      <w:sz w:val="18"/>
      <w:szCs w:val="18"/>
    </w:rPr>
  </w:style>
  <w:style w:type="character" w:styleId="Emphasis">
    <w:name w:val="Emphasis"/>
    <w:basedOn w:val="DefaultParagraphFont"/>
    <w:uiPriority w:val="20"/>
    <w:qFormat/>
    <w:rsid w:val="00BE38F9"/>
    <w:rPr>
      <w:i/>
      <w:iCs/>
    </w:rPr>
  </w:style>
  <w:style w:type="paragraph" w:styleId="NormalWeb">
    <w:name w:val="Normal (Web)"/>
    <w:basedOn w:val="Normal"/>
    <w:uiPriority w:val="99"/>
    <w:unhideWhenUsed/>
    <w:rsid w:val="002A51A5"/>
    <w:pPr>
      <w:spacing w:before="100" w:beforeAutospacing="1" w:after="100" w:afterAutospacing="1" w:line="240" w:lineRule="auto"/>
      <w:ind w:left="0" w:right="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etonliteracy.org"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tetonliteracy.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jacksonsgottalent.org"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tetonliteracy.org"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West</dc:creator>
  <cp:keywords/>
  <dc:description/>
  <cp:lastModifiedBy>Laura West</cp:lastModifiedBy>
  <cp:revision>9</cp:revision>
  <cp:lastPrinted>2016-02-18T18:06:00Z</cp:lastPrinted>
  <dcterms:created xsi:type="dcterms:W3CDTF">2016-10-31T15:08:00Z</dcterms:created>
  <dcterms:modified xsi:type="dcterms:W3CDTF">2016-11-01T18:30:00Z</dcterms:modified>
</cp:coreProperties>
</file>