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1517"/>
        <w:gridCol w:w="1502"/>
        <w:gridCol w:w="1498"/>
        <w:gridCol w:w="1754"/>
        <w:gridCol w:w="1499"/>
      </w:tblGrid>
      <w:tr w:rsidR="00072C23" w:rsidTr="00072C23">
        <w:trPr>
          <w:trHeight w:val="1700"/>
        </w:trPr>
        <w:tc>
          <w:tcPr>
            <w:tcW w:w="1517" w:type="dxa"/>
          </w:tcPr>
          <w:p w:rsidR="00072C23" w:rsidRPr="00072C23" w:rsidRDefault="00072C23" w:rsidP="00072C23">
            <w:pPr>
              <w:rPr>
                <w:rFonts w:ascii="KG Second Chances Sketch" w:hAnsi="KG Second Chances Sketch"/>
                <w:sz w:val="110"/>
                <w:szCs w:val="110"/>
              </w:rPr>
            </w:pPr>
            <w:r w:rsidRPr="00072C23">
              <w:rPr>
                <w:rFonts w:ascii="KG Second Chances Sketch" w:hAnsi="KG Second Chances Sketch"/>
                <w:sz w:val="110"/>
                <w:szCs w:val="110"/>
              </w:rPr>
              <w:t>B</w:t>
            </w:r>
          </w:p>
        </w:tc>
        <w:tc>
          <w:tcPr>
            <w:tcW w:w="1498" w:type="dxa"/>
          </w:tcPr>
          <w:p w:rsidR="00072C23" w:rsidRPr="00072C23" w:rsidRDefault="00072C23" w:rsidP="00072C23">
            <w:pPr>
              <w:rPr>
                <w:rFonts w:ascii="KG Second Chances Sketch" w:hAnsi="KG Second Chances Sketch"/>
                <w:sz w:val="110"/>
                <w:szCs w:val="110"/>
              </w:rPr>
            </w:pPr>
            <w:r w:rsidRPr="00072C23">
              <w:rPr>
                <w:rFonts w:ascii="KG Second Chances Sketch" w:hAnsi="KG Second Chances Sketch"/>
                <w:sz w:val="110"/>
                <w:szCs w:val="110"/>
              </w:rPr>
              <w:t xml:space="preserve">I </w:t>
            </w:r>
          </w:p>
        </w:tc>
        <w:tc>
          <w:tcPr>
            <w:tcW w:w="1498" w:type="dxa"/>
          </w:tcPr>
          <w:p w:rsidR="00072C23" w:rsidRPr="00072C23" w:rsidRDefault="00072C23" w:rsidP="00072C23">
            <w:pPr>
              <w:rPr>
                <w:rFonts w:ascii="KG Second Chances Sketch" w:hAnsi="KG Second Chances Sketch"/>
                <w:sz w:val="110"/>
                <w:szCs w:val="110"/>
              </w:rPr>
            </w:pPr>
            <w:r w:rsidRPr="00072C23">
              <w:rPr>
                <w:rFonts w:ascii="KG Second Chances Sketch" w:hAnsi="KG Second Chances Sketch"/>
                <w:sz w:val="110"/>
                <w:szCs w:val="110"/>
              </w:rPr>
              <w:t>N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rPr>
                <w:rFonts w:ascii="KG Second Chances Sketch" w:hAnsi="KG Second Chances Sketch"/>
                <w:sz w:val="110"/>
                <w:szCs w:val="110"/>
              </w:rPr>
            </w:pPr>
            <w:r w:rsidRPr="00072C23">
              <w:rPr>
                <w:rFonts w:ascii="KG Second Chances Sketch" w:hAnsi="KG Second Chances Sketch"/>
                <w:sz w:val="110"/>
                <w:szCs w:val="110"/>
              </w:rPr>
              <w:t xml:space="preserve">G 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rPr>
                <w:rFonts w:ascii="KG Second Chances Sketch" w:hAnsi="KG Second Chances Sketch"/>
                <w:sz w:val="110"/>
                <w:szCs w:val="110"/>
              </w:rPr>
            </w:pPr>
            <w:r w:rsidRPr="00072C23">
              <w:rPr>
                <w:rFonts w:ascii="KG Second Chances Sketch" w:hAnsi="KG Second Chances Sketch"/>
                <w:sz w:val="110"/>
                <w:szCs w:val="110"/>
              </w:rPr>
              <w:t>O</w:t>
            </w:r>
          </w:p>
        </w:tc>
      </w:tr>
      <w:tr w:rsidR="00072C23" w:rsidTr="00072C23">
        <w:trPr>
          <w:trHeight w:val="2207"/>
        </w:trPr>
        <w:tc>
          <w:tcPr>
            <w:tcW w:w="1517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Find a new recipe online and cook together. Make a list of ingredients. </w:t>
            </w:r>
          </w:p>
        </w:tc>
        <w:tc>
          <w:tcPr>
            <w:tcW w:w="1498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6"/>
                <w:szCs w:val="16"/>
              </w:rPr>
            </w:pPr>
            <w:r w:rsidRPr="00072C23">
              <w:rPr>
                <w:rFonts w:ascii="KG Second Chances Sketch" w:hAnsi="KG Second Chances Sketch"/>
                <w:sz w:val="16"/>
                <w:szCs w:val="16"/>
              </w:rPr>
              <w:t>Head to the library and pick out a new book to read. Check out their magazine selection!</w:t>
            </w:r>
            <w:r>
              <w:rPr>
                <w:rFonts w:ascii="KG Second Chances Sketch" w:hAnsi="KG Second Chances Sketch"/>
                <w:sz w:val="16"/>
                <w:szCs w:val="16"/>
              </w:rPr>
              <w:t xml:space="preserve"> And pick up a calendar of events. 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Go to the farmer’s Market on Town Square on Saturday. Find a new vegetable. 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8"/>
                <w:szCs w:val="18"/>
              </w:rPr>
            </w:pPr>
            <w:r w:rsidRPr="00072C23">
              <w:rPr>
                <w:rFonts w:ascii="KG Second Chances Sketch" w:hAnsi="KG Second Chances Sketch"/>
                <w:sz w:val="18"/>
                <w:szCs w:val="18"/>
              </w:rPr>
              <w:t xml:space="preserve">Go for a nature walk.  Before going, make a list of adjectives.  Try to find items that fit that description.  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6"/>
                <w:szCs w:val="16"/>
              </w:rPr>
            </w:pPr>
            <w:r w:rsidRPr="00072C23">
              <w:rPr>
                <w:rFonts w:ascii="KG Second Chances Sketch" w:hAnsi="KG Second Chances Sketch"/>
                <w:sz w:val="16"/>
                <w:szCs w:val="16"/>
              </w:rPr>
              <w:t xml:space="preserve">Make slime.  Need Warm water, glue, </w:t>
            </w:r>
            <w:proofErr w:type="spellStart"/>
            <w:r w:rsidRPr="00072C23">
              <w:rPr>
                <w:rFonts w:ascii="KG Second Chances Sketch" w:hAnsi="KG Second Chances Sketch"/>
                <w:sz w:val="16"/>
                <w:szCs w:val="16"/>
              </w:rPr>
              <w:t>koolaid</w:t>
            </w:r>
            <w:proofErr w:type="spellEnd"/>
            <w:r w:rsidRPr="00072C23">
              <w:rPr>
                <w:rFonts w:ascii="KG Second Chances Sketch" w:hAnsi="KG Second Chances Sketch"/>
                <w:sz w:val="16"/>
                <w:szCs w:val="16"/>
              </w:rPr>
              <w:t xml:space="preserve">, and borax. </w:t>
            </w:r>
            <w:r>
              <w:rPr>
                <w:rFonts w:ascii="KG Second Chances Sketch" w:hAnsi="KG Second Chances Sketch"/>
                <w:sz w:val="16"/>
                <w:szCs w:val="16"/>
              </w:rPr>
              <w:t xml:space="preserve"> Look up the recipe online or go to Teton Literacy Center for a copy. </w:t>
            </w:r>
          </w:p>
        </w:tc>
      </w:tr>
      <w:tr w:rsidR="00072C23" w:rsidTr="00072C23">
        <w:trPr>
          <w:trHeight w:val="2090"/>
        </w:trPr>
        <w:tc>
          <w:tcPr>
            <w:tcW w:w="1517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Make a Kite and Fly it.  Try to find materials outside to use, like sticks. 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Build a fort out of blankets and pillows. Write a fairy tale. 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Go to </w:t>
            </w:r>
            <w:proofErr w:type="spellStart"/>
            <w:r>
              <w:rPr>
                <w:rFonts w:ascii="KG Second Chances Sketch" w:hAnsi="KG Second Chances Sketch"/>
              </w:rPr>
              <w:t>Storytime</w:t>
            </w:r>
            <w:proofErr w:type="spellEnd"/>
            <w:r>
              <w:rPr>
                <w:rFonts w:ascii="KG Second Chances Sketch" w:hAnsi="KG Second Chances Sketch"/>
              </w:rPr>
              <w:t xml:space="preserve"> at the library. Check out a book!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8"/>
                <w:szCs w:val="18"/>
              </w:rPr>
            </w:pPr>
            <w:r w:rsidRPr="00072C23">
              <w:rPr>
                <w:rFonts w:ascii="KG Second Chances Sketch" w:hAnsi="KG Second Chances Sketch"/>
                <w:sz w:val="18"/>
                <w:szCs w:val="18"/>
              </w:rPr>
              <w:t xml:space="preserve">Visit the National </w:t>
            </w:r>
            <w:r w:rsidR="00323D69" w:rsidRPr="00072C23">
              <w:rPr>
                <w:rFonts w:ascii="KG Second Chances Sketch" w:hAnsi="KG Second Chances Sketch"/>
                <w:sz w:val="18"/>
                <w:szCs w:val="18"/>
              </w:rPr>
              <w:t>Museum</w:t>
            </w:r>
            <w:r w:rsidRPr="00072C23">
              <w:rPr>
                <w:rFonts w:ascii="KG Second Chances Sketch" w:hAnsi="KG Second Chances Sketch"/>
                <w:sz w:val="18"/>
                <w:szCs w:val="18"/>
              </w:rPr>
              <w:t xml:space="preserve"> of Wildlife art (Free to locals the first Sunday of the month</w:t>
            </w:r>
            <w:r w:rsidR="00A74F26">
              <w:rPr>
                <w:rFonts w:ascii="KG Second Chances Sketch" w:hAnsi="KG Second Chances Sketch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499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Write a play and put it on for family or friends. </w:t>
            </w:r>
          </w:p>
        </w:tc>
      </w:tr>
      <w:tr w:rsidR="00072C23" w:rsidTr="00323D69">
        <w:trPr>
          <w:trHeight w:val="2042"/>
        </w:trPr>
        <w:tc>
          <w:tcPr>
            <w:tcW w:w="1517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Turn out the lights and read a story by flashlight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Spend time watching clouds.  Draw what you see, then write a story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</w:p>
          <w:p w:rsidR="00072C23" w:rsidRDefault="00072C23" w:rsidP="00072C23">
            <w:pPr>
              <w:jc w:val="center"/>
              <w:rPr>
                <w:rFonts w:ascii="KG Second Chances Sketch" w:hAnsi="KG Second Chances Sketch"/>
                <w:sz w:val="32"/>
                <w:szCs w:val="32"/>
              </w:rPr>
            </w:pPr>
            <w:r w:rsidRPr="00645B94">
              <w:rPr>
                <w:rFonts w:ascii="KG Second Chances Sketch" w:hAnsi="KG Second Chances Sketch"/>
                <w:sz w:val="32"/>
                <w:szCs w:val="32"/>
              </w:rPr>
              <w:t>FREE SPACE</w:t>
            </w:r>
          </w:p>
          <w:p w:rsidR="00A74F26" w:rsidRPr="00A74F26" w:rsidRDefault="00A74F26" w:rsidP="00072C23">
            <w:pPr>
              <w:jc w:val="center"/>
              <w:rPr>
                <w:rFonts w:ascii="KG Second Chances Sketch" w:hAnsi="KG Second Chances Sketch"/>
                <w:sz w:val="16"/>
                <w:szCs w:val="16"/>
              </w:rPr>
            </w:pPr>
            <w:r w:rsidRPr="00A74F26">
              <w:rPr>
                <w:rFonts w:ascii="KG Second Chances Sketch" w:hAnsi="KG Second Chances Sketch"/>
                <w:sz w:val="16"/>
                <w:szCs w:val="16"/>
              </w:rPr>
              <w:t>Write what you did today</w:t>
            </w:r>
          </w:p>
        </w:tc>
        <w:tc>
          <w:tcPr>
            <w:tcW w:w="1499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Save plastic items and recycled materials.  Build an instrument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8"/>
                <w:szCs w:val="18"/>
              </w:rPr>
            </w:pPr>
            <w:r w:rsidRPr="00072C23">
              <w:rPr>
                <w:rFonts w:ascii="KG Second Chances Sketch" w:hAnsi="KG Second Chances Sketch"/>
                <w:sz w:val="18"/>
                <w:szCs w:val="18"/>
              </w:rPr>
              <w:t>Visit the Grand Teton Nat. Park Visitor center on Cache street</w:t>
            </w:r>
          </w:p>
        </w:tc>
      </w:tr>
      <w:tr w:rsidR="00072C23" w:rsidTr="00072C23">
        <w:trPr>
          <w:trHeight w:val="1300"/>
        </w:trPr>
        <w:tc>
          <w:tcPr>
            <w:tcW w:w="1517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6"/>
                <w:szCs w:val="16"/>
              </w:rPr>
            </w:pPr>
            <w:r w:rsidRPr="00072C23">
              <w:rPr>
                <w:rFonts w:ascii="KG Second Chances Sketch" w:hAnsi="KG Second Chances Sketch"/>
                <w:sz w:val="16"/>
                <w:szCs w:val="16"/>
              </w:rPr>
              <w:t>Find an interesting article in the newspaper.  Read it with a parent or a friend.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Ride the start bus instead of driving somewhere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Host a lemonade stand. Make signs</w:t>
            </w:r>
          </w:p>
        </w:tc>
        <w:tc>
          <w:tcPr>
            <w:tcW w:w="1499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Make a map of Jackson, your neighborhood or your house</w:t>
            </w:r>
          </w:p>
        </w:tc>
        <w:tc>
          <w:tcPr>
            <w:tcW w:w="1499" w:type="dxa"/>
          </w:tcPr>
          <w:p w:rsidR="00072C23" w:rsidRPr="00072C23" w:rsidRDefault="00072C23" w:rsidP="00072C23">
            <w:pPr>
              <w:jc w:val="center"/>
              <w:rPr>
                <w:rFonts w:ascii="KG Second Chances Sketch" w:hAnsi="KG Second Chances Sketch"/>
                <w:sz w:val="16"/>
                <w:szCs w:val="16"/>
              </w:rPr>
            </w:pPr>
            <w:r w:rsidRPr="00072C23">
              <w:rPr>
                <w:rFonts w:ascii="KG Second Chances Sketch" w:hAnsi="KG Second Chances Sketch"/>
                <w:sz w:val="16"/>
                <w:szCs w:val="16"/>
              </w:rPr>
              <w:t xml:space="preserve">Write a book review or make a book trailer for one of your favorite books. </w:t>
            </w:r>
          </w:p>
        </w:tc>
      </w:tr>
      <w:tr w:rsidR="00072C23" w:rsidTr="00072C23">
        <w:trPr>
          <w:trHeight w:val="1412"/>
        </w:trPr>
        <w:tc>
          <w:tcPr>
            <w:tcW w:w="1517" w:type="dxa"/>
          </w:tcPr>
          <w:p w:rsidR="00072C23" w:rsidRPr="00072C23" w:rsidRDefault="00072C23" w:rsidP="00072C23">
            <w:pPr>
              <w:rPr>
                <w:rFonts w:ascii="KG Second Chances Sketch" w:hAnsi="KG Second Chances Sketch"/>
                <w:sz w:val="16"/>
                <w:szCs w:val="16"/>
              </w:rPr>
            </w:pPr>
            <w:r w:rsidRPr="00072C23">
              <w:rPr>
                <w:rFonts w:ascii="KG Second Chances Sketch" w:hAnsi="KG Second Chances Sketch"/>
                <w:sz w:val="16"/>
                <w:szCs w:val="16"/>
              </w:rPr>
              <w:t xml:space="preserve">Get a tape measure or yardstick and find </w:t>
            </w:r>
            <w:r>
              <w:rPr>
                <w:rFonts w:ascii="KG Second Chances Sketch" w:hAnsi="KG Second Chances Sketch"/>
                <w:sz w:val="16"/>
                <w:szCs w:val="16"/>
              </w:rPr>
              <w:t>the biggest and tallest things in your house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Act out your favorite book. </w:t>
            </w:r>
          </w:p>
        </w:tc>
        <w:tc>
          <w:tcPr>
            <w:tcW w:w="1498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 w:rsidRPr="00072C23">
              <w:rPr>
                <w:rFonts w:ascii="KG Second Chances Sketch" w:hAnsi="KG Second Chances Sketch"/>
                <w:sz w:val="16"/>
                <w:szCs w:val="16"/>
              </w:rPr>
              <w:t>Play Hide and seek.  Use a timer or count how many minutes it takes them to find you</w:t>
            </w:r>
            <w:r>
              <w:rPr>
                <w:rFonts w:ascii="KG Second Chances Sketch" w:hAnsi="KG Second Chances Sketch"/>
              </w:rPr>
              <w:t xml:space="preserve">. </w:t>
            </w:r>
          </w:p>
        </w:tc>
        <w:tc>
          <w:tcPr>
            <w:tcW w:w="1499" w:type="dxa"/>
          </w:tcPr>
          <w:p w:rsidR="00072C23" w:rsidRPr="00645B94" w:rsidRDefault="00072C23" w:rsidP="00072C23">
            <w:pPr>
              <w:jc w:val="center"/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>Take a bike ride.  Make sure to read all signs</w:t>
            </w:r>
          </w:p>
        </w:tc>
        <w:tc>
          <w:tcPr>
            <w:tcW w:w="1499" w:type="dxa"/>
          </w:tcPr>
          <w:p w:rsidR="00072C23" w:rsidRPr="00645B94" w:rsidRDefault="00072C23" w:rsidP="00072C23">
            <w:pPr>
              <w:rPr>
                <w:rFonts w:ascii="KG Second Chances Sketch" w:hAnsi="KG Second Chances Sketch"/>
              </w:rPr>
            </w:pPr>
            <w:r>
              <w:rPr>
                <w:rFonts w:ascii="KG Second Chances Sketch" w:hAnsi="KG Second Chances Sketch"/>
              </w:rPr>
              <w:t xml:space="preserve">Visit the JH Children’s Museum.  Visit their website for details. </w:t>
            </w:r>
          </w:p>
        </w:tc>
      </w:tr>
    </w:tbl>
    <w:p w:rsidR="00132A0B" w:rsidRDefault="00323D69" w:rsidP="003C1CD8">
      <w:r w:rsidRPr="00072C23">
        <w:rPr>
          <w:rFonts w:ascii="Times New Roman" w:hAnsi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6D099BD9" wp14:editId="24ACC247">
                <wp:simplePos x="0" y="0"/>
                <wp:positionH relativeFrom="page">
                  <wp:posOffset>466724</wp:posOffset>
                </wp:positionH>
                <wp:positionV relativeFrom="page">
                  <wp:posOffset>8562974</wp:posOffset>
                </wp:positionV>
                <wp:extent cx="7019925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0199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C23" w:rsidRPr="00072C23" w:rsidRDefault="00072C23" w:rsidP="00072C23">
                            <w:pPr>
                              <w:jc w:val="center"/>
                              <w:rPr>
                                <w:rFonts w:ascii="Broadway" w:hAnsi="Broadway"/>
                                <w:szCs w:val="20"/>
                              </w:rPr>
                            </w:pPr>
                            <w:r w:rsidRPr="00A74F26">
                              <w:rPr>
                                <w:rFonts w:ascii="Broadway" w:hAnsi="Broadway"/>
                                <w:szCs w:val="20"/>
                                <w:highlight w:val="yellow"/>
                              </w:rPr>
                              <w:t>Families can play Bingo from June13- Aug 15.  Once you complete a row or column, bring your board by TLC to be entered into a raffle for a family rafting trip and other great prices.  If you complete all squares on the board you will be entered in the raffle 10 times! Raffle drawing will be August 15</w:t>
                            </w:r>
                            <w:r w:rsidRPr="00A74F26">
                              <w:rPr>
                                <w:rFonts w:ascii="Broadway" w:hAnsi="Broadway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A74F26">
                              <w:rPr>
                                <w:rFonts w:ascii="Broadway" w:hAnsi="Broadway"/>
                                <w:szCs w:val="20"/>
                                <w:highlight w:val="yellow"/>
                              </w:rPr>
                              <w:t xml:space="preserve"> at 5 PM.</w:t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99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674.25pt;width:552.75pt;height:123pt;flip:x 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" o:allowincell="f" filled="f" stroked="f" strokecolor="black [0]" insetpen="t">
                <v:textbox inset="36pt,36pt,36pt,36pt">
                  <w:txbxContent>
                    <w:p w:rsidR="00072C23" w:rsidRPr="00072C23" w:rsidRDefault="00072C23" w:rsidP="00072C23">
                      <w:pPr>
                        <w:jc w:val="center"/>
                        <w:rPr>
                          <w:rFonts w:ascii="Broadway" w:hAnsi="Broadway"/>
                          <w:szCs w:val="20"/>
                        </w:rPr>
                      </w:pPr>
                      <w:r w:rsidRPr="00A74F26">
                        <w:rPr>
                          <w:rFonts w:ascii="Broadway" w:hAnsi="Broadway"/>
                          <w:szCs w:val="20"/>
                          <w:highlight w:val="yellow"/>
                        </w:rPr>
                        <w:t>Families can play Bingo from June13- Aug 15.  Once you complete a row or column, bring your board by TLC to be entered into a raffle for a family rafting trip and other great prices.  If you complete all squares on the board you will be entered in the raffle 10 times! Raffle drawing will be August 15</w:t>
                      </w:r>
                      <w:r w:rsidRPr="00A74F26">
                        <w:rPr>
                          <w:rFonts w:ascii="Broadway" w:hAnsi="Broadway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Pr="00A74F26">
                        <w:rPr>
                          <w:rFonts w:ascii="Broadway" w:hAnsi="Broadway"/>
                          <w:szCs w:val="20"/>
                          <w:highlight w:val="yellow"/>
                        </w:rPr>
                        <w:t xml:space="preserve"> at 5 PM.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94"/>
    <w:rsid w:val="00072C23"/>
    <w:rsid w:val="00132A0B"/>
    <w:rsid w:val="00274DB3"/>
    <w:rsid w:val="00292497"/>
    <w:rsid w:val="00323D69"/>
    <w:rsid w:val="00350D63"/>
    <w:rsid w:val="00354966"/>
    <w:rsid w:val="003C1CD8"/>
    <w:rsid w:val="004F4C21"/>
    <w:rsid w:val="00571942"/>
    <w:rsid w:val="005F3905"/>
    <w:rsid w:val="00645B94"/>
    <w:rsid w:val="006F1D47"/>
    <w:rsid w:val="007F5771"/>
    <w:rsid w:val="00846D7A"/>
    <w:rsid w:val="008878BC"/>
    <w:rsid w:val="00933743"/>
    <w:rsid w:val="00A74F26"/>
    <w:rsid w:val="00AF17EC"/>
    <w:rsid w:val="00B90A75"/>
    <w:rsid w:val="00CE2436"/>
    <w:rsid w:val="00D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CFDFB-DD4B-46E8-B545-E029F3E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table" w:styleId="TableGrid">
    <w:name w:val="Table Grid"/>
    <w:basedOn w:val="TableNormal"/>
    <w:uiPriority w:val="59"/>
    <w:rsid w:val="006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1\AppData\Roaming\Microsoft\Templates\Stationery%20(cloud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(clouds design)</Template>
  <TotalTime>106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TL1</dc:creator>
  <cp:keywords/>
  <cp:lastModifiedBy>Laura West</cp:lastModifiedBy>
  <cp:revision>4</cp:revision>
  <cp:lastPrinted>2015-04-20T15:33:00Z</cp:lastPrinted>
  <dcterms:created xsi:type="dcterms:W3CDTF">2015-04-06T19:21:00Z</dcterms:created>
  <dcterms:modified xsi:type="dcterms:W3CDTF">2015-04-20T16:15:00Z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